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311D" w14:textId="77777777" w:rsidR="001C4911" w:rsidRDefault="001C4911" w:rsidP="004C0C64">
      <w:pPr>
        <w:tabs>
          <w:tab w:val="left" w:pos="6804"/>
        </w:tabs>
        <w:jc w:val="both"/>
        <w:rPr>
          <w:sz w:val="20"/>
          <w:szCs w:val="20"/>
          <w:lang w:eastAsia="en-ZA"/>
        </w:rPr>
      </w:pPr>
      <w:bookmarkStart w:id="0" w:name="_Hlk111617159"/>
      <w:bookmarkEnd w:id="0"/>
    </w:p>
    <w:p w14:paraId="2E3499BB" w14:textId="16CC6450" w:rsidR="004C0C64" w:rsidRPr="00664C73" w:rsidRDefault="000C54ED" w:rsidP="004C0C64">
      <w:pPr>
        <w:tabs>
          <w:tab w:val="left" w:pos="6804"/>
        </w:tabs>
        <w:jc w:val="both"/>
        <w:rPr>
          <w:sz w:val="20"/>
          <w:szCs w:val="20"/>
          <w:lang w:eastAsia="en-ZA"/>
        </w:rPr>
      </w:pPr>
      <w:r>
        <w:rPr>
          <w:sz w:val="20"/>
          <w:szCs w:val="20"/>
          <w:lang w:eastAsia="en-ZA"/>
        </w:rPr>
        <w:t xml:space="preserve">15 August </w:t>
      </w:r>
      <w:r w:rsidR="00CD1485">
        <w:rPr>
          <w:sz w:val="20"/>
          <w:szCs w:val="20"/>
          <w:lang w:eastAsia="en-ZA"/>
        </w:rPr>
        <w:t>2022</w:t>
      </w:r>
    </w:p>
    <w:p w14:paraId="32FA6065" w14:textId="77777777" w:rsidR="004C0C64" w:rsidRPr="00664C73" w:rsidRDefault="004C0C64" w:rsidP="004C0C64">
      <w:pPr>
        <w:jc w:val="both"/>
        <w:rPr>
          <w:sz w:val="20"/>
          <w:szCs w:val="20"/>
          <w:lang w:eastAsia="en-ZA"/>
        </w:rPr>
      </w:pPr>
    </w:p>
    <w:p w14:paraId="4A50C4C7" w14:textId="0D567A5A" w:rsidR="004C0C64" w:rsidRPr="00664C73" w:rsidRDefault="004C0C64" w:rsidP="004C0C64">
      <w:pPr>
        <w:jc w:val="both"/>
        <w:rPr>
          <w:sz w:val="20"/>
          <w:szCs w:val="20"/>
          <w:lang w:eastAsia="en-ZA"/>
        </w:rPr>
      </w:pPr>
      <w:r w:rsidRPr="00664C73">
        <w:rPr>
          <w:sz w:val="20"/>
          <w:szCs w:val="20"/>
          <w:lang w:eastAsia="en-ZA"/>
        </w:rPr>
        <w:t xml:space="preserve">Dear </w:t>
      </w:r>
      <w:r w:rsidR="00CD1485">
        <w:rPr>
          <w:sz w:val="20"/>
          <w:szCs w:val="20"/>
          <w:lang w:eastAsia="en-ZA"/>
        </w:rPr>
        <w:t>Examinee</w:t>
      </w:r>
      <w:r w:rsidR="008D09E0">
        <w:rPr>
          <w:sz w:val="20"/>
          <w:szCs w:val="20"/>
          <w:lang w:eastAsia="en-ZA"/>
        </w:rPr>
        <w:t>,</w:t>
      </w:r>
    </w:p>
    <w:p w14:paraId="1799E814" w14:textId="77777777" w:rsidR="004C0C64" w:rsidRPr="00664C73" w:rsidRDefault="004C0C64" w:rsidP="004C0C64">
      <w:pPr>
        <w:jc w:val="both"/>
        <w:rPr>
          <w:sz w:val="20"/>
          <w:szCs w:val="20"/>
          <w:lang w:eastAsia="en-ZA"/>
        </w:rPr>
      </w:pPr>
    </w:p>
    <w:p w14:paraId="0668FC52" w14:textId="4E4A47B3" w:rsidR="004C0C64" w:rsidRDefault="004C0C64" w:rsidP="004C0C64">
      <w:pPr>
        <w:jc w:val="both"/>
        <w:rPr>
          <w:b/>
          <w:bCs/>
          <w:i/>
          <w:iCs/>
          <w:sz w:val="20"/>
          <w:szCs w:val="20"/>
        </w:rPr>
      </w:pPr>
      <w:r w:rsidRPr="00664C73">
        <w:rPr>
          <w:sz w:val="20"/>
          <w:szCs w:val="20"/>
        </w:rPr>
        <w:t xml:space="preserve">As per previous correspondence, please receive confirmation that you have been registered to write the </w:t>
      </w:r>
      <w:r w:rsidR="00EA259D" w:rsidRPr="00901DAD">
        <w:rPr>
          <w:b/>
          <w:bCs/>
          <w:i/>
          <w:iCs/>
          <w:sz w:val="20"/>
          <w:szCs w:val="20"/>
        </w:rPr>
        <w:t xml:space="preserve">Board </w:t>
      </w:r>
      <w:r w:rsidRPr="00901DAD">
        <w:rPr>
          <w:b/>
          <w:bCs/>
          <w:i/>
          <w:iCs/>
          <w:sz w:val="20"/>
          <w:szCs w:val="20"/>
        </w:rPr>
        <w:t>Exam I</w:t>
      </w:r>
      <w:r w:rsidR="00A74CDF" w:rsidRPr="00901DAD">
        <w:rPr>
          <w:b/>
          <w:bCs/>
          <w:i/>
          <w:iCs/>
          <w:sz w:val="20"/>
          <w:szCs w:val="20"/>
        </w:rPr>
        <w:t xml:space="preserve"> / EISA </w:t>
      </w:r>
      <w:r w:rsidR="001F0027" w:rsidRPr="00901DAD">
        <w:rPr>
          <w:b/>
          <w:bCs/>
          <w:i/>
          <w:iCs/>
          <w:sz w:val="20"/>
          <w:szCs w:val="20"/>
        </w:rPr>
        <w:t xml:space="preserve">in </w:t>
      </w:r>
      <w:r w:rsidR="000C54ED">
        <w:rPr>
          <w:b/>
          <w:bCs/>
          <w:i/>
          <w:iCs/>
          <w:sz w:val="20"/>
          <w:szCs w:val="20"/>
        </w:rPr>
        <w:t>October</w:t>
      </w:r>
      <w:r w:rsidR="00901DAD" w:rsidRPr="00901DAD">
        <w:rPr>
          <w:b/>
          <w:bCs/>
          <w:i/>
          <w:iCs/>
          <w:sz w:val="20"/>
          <w:szCs w:val="20"/>
        </w:rPr>
        <w:t xml:space="preserve"> 2022</w:t>
      </w:r>
      <w:r w:rsidR="001F0027" w:rsidRPr="00901DAD">
        <w:rPr>
          <w:b/>
          <w:bCs/>
          <w:i/>
          <w:iCs/>
          <w:sz w:val="20"/>
          <w:szCs w:val="20"/>
        </w:rPr>
        <w:t xml:space="preserve">.  </w:t>
      </w:r>
    </w:p>
    <w:p w14:paraId="1404B8D6" w14:textId="77777777" w:rsidR="009503AB" w:rsidRDefault="009503AB" w:rsidP="004C0C64">
      <w:pPr>
        <w:jc w:val="both"/>
        <w:rPr>
          <w:b/>
          <w:bCs/>
          <w:i/>
          <w:iCs/>
          <w:sz w:val="20"/>
          <w:szCs w:val="20"/>
        </w:rPr>
      </w:pPr>
    </w:p>
    <w:p w14:paraId="1E259C5C" w14:textId="57FFE728" w:rsidR="009503AB" w:rsidRDefault="009503AB" w:rsidP="004C0C64">
      <w:pPr>
        <w:jc w:val="both"/>
        <w:rPr>
          <w:b/>
          <w:bCs/>
          <w:i/>
          <w:iCs/>
          <w:sz w:val="20"/>
          <w:szCs w:val="20"/>
        </w:rPr>
      </w:pPr>
      <w:r>
        <w:rPr>
          <w:b/>
          <w:bCs/>
          <w:i/>
          <w:iCs/>
          <w:sz w:val="20"/>
          <w:szCs w:val="20"/>
        </w:rPr>
        <w:t xml:space="preserve">This document </w:t>
      </w:r>
      <w:r w:rsidR="00B17726">
        <w:rPr>
          <w:b/>
          <w:bCs/>
          <w:i/>
          <w:iCs/>
          <w:sz w:val="20"/>
          <w:szCs w:val="20"/>
        </w:rPr>
        <w:t xml:space="preserve">comprises </w:t>
      </w:r>
      <w:r w:rsidR="008C7865">
        <w:rPr>
          <w:b/>
          <w:bCs/>
          <w:i/>
          <w:iCs/>
          <w:sz w:val="20"/>
          <w:szCs w:val="20"/>
        </w:rPr>
        <w:t>a pre-exam brief</w:t>
      </w:r>
      <w:r w:rsidR="005F3EF3">
        <w:rPr>
          <w:b/>
          <w:bCs/>
          <w:i/>
          <w:iCs/>
          <w:sz w:val="20"/>
          <w:szCs w:val="20"/>
        </w:rPr>
        <w:t xml:space="preserve"> regarding the </w:t>
      </w:r>
      <w:r w:rsidR="00B17726">
        <w:rPr>
          <w:b/>
          <w:bCs/>
          <w:i/>
          <w:iCs/>
          <w:sz w:val="20"/>
          <w:szCs w:val="20"/>
        </w:rPr>
        <w:t xml:space="preserve">exam system, </w:t>
      </w:r>
      <w:r>
        <w:rPr>
          <w:b/>
          <w:bCs/>
          <w:i/>
          <w:iCs/>
          <w:sz w:val="20"/>
          <w:szCs w:val="20"/>
        </w:rPr>
        <w:t>ex</w:t>
      </w:r>
      <w:r w:rsidR="00B17726">
        <w:rPr>
          <w:b/>
          <w:bCs/>
          <w:i/>
          <w:iCs/>
          <w:sz w:val="20"/>
          <w:szCs w:val="20"/>
        </w:rPr>
        <w:t>emplar and exam day.</w:t>
      </w:r>
    </w:p>
    <w:p w14:paraId="45A9DECB" w14:textId="77777777" w:rsidR="00E73F4C" w:rsidRDefault="00E73F4C" w:rsidP="004C0C64">
      <w:pPr>
        <w:jc w:val="both"/>
        <w:rPr>
          <w:b/>
          <w:bCs/>
          <w:i/>
          <w:iCs/>
          <w:sz w:val="20"/>
          <w:szCs w:val="20"/>
        </w:rPr>
      </w:pPr>
    </w:p>
    <w:p w14:paraId="4B22F493" w14:textId="112501F3" w:rsidR="00E73F4C" w:rsidRDefault="00E73F4C" w:rsidP="00E73F4C">
      <w:pPr>
        <w:jc w:val="both"/>
        <w:rPr>
          <w:sz w:val="20"/>
          <w:szCs w:val="20"/>
        </w:rPr>
      </w:pPr>
      <w:r w:rsidRPr="00664C73">
        <w:rPr>
          <w:sz w:val="20"/>
          <w:szCs w:val="20"/>
        </w:rPr>
        <w:t xml:space="preserve">By now you should have all received the study material, Board Examination guide, </w:t>
      </w:r>
      <w:r>
        <w:rPr>
          <w:sz w:val="20"/>
          <w:szCs w:val="20"/>
        </w:rPr>
        <w:t xml:space="preserve">Exam rules and instructions, </w:t>
      </w:r>
      <w:r w:rsidRPr="00664C73">
        <w:rPr>
          <w:sz w:val="20"/>
          <w:szCs w:val="20"/>
        </w:rPr>
        <w:t>supporting documentation, details on how to access the electronic example exam</w:t>
      </w:r>
      <w:r>
        <w:rPr>
          <w:sz w:val="20"/>
          <w:szCs w:val="20"/>
        </w:rPr>
        <w:t>, an invitation and a brief for the technical dry run</w:t>
      </w:r>
      <w:r w:rsidRPr="00664C73">
        <w:rPr>
          <w:sz w:val="20"/>
          <w:szCs w:val="20"/>
        </w:rPr>
        <w:t xml:space="preserve">, and have attended the exam preparation webinar.  </w:t>
      </w:r>
      <w:r w:rsidR="009042CD">
        <w:rPr>
          <w:sz w:val="20"/>
          <w:szCs w:val="20"/>
        </w:rPr>
        <w:t xml:space="preserve">If not, please email </w:t>
      </w:r>
      <w:hyperlink r:id="rId10" w:history="1">
        <w:r w:rsidR="009042CD" w:rsidRPr="009525AD">
          <w:rPr>
            <w:rStyle w:val="Hyperlink"/>
            <w:sz w:val="20"/>
            <w:szCs w:val="20"/>
          </w:rPr>
          <w:t>professionalism@compliancesa.com</w:t>
        </w:r>
      </w:hyperlink>
      <w:r w:rsidR="009042CD">
        <w:rPr>
          <w:sz w:val="20"/>
          <w:szCs w:val="20"/>
        </w:rPr>
        <w:t xml:space="preserve"> .</w:t>
      </w:r>
    </w:p>
    <w:p w14:paraId="1444361E" w14:textId="77777777" w:rsidR="009F3714" w:rsidRDefault="009F3714" w:rsidP="00E73F4C">
      <w:pPr>
        <w:jc w:val="both"/>
        <w:rPr>
          <w:sz w:val="20"/>
          <w:szCs w:val="20"/>
        </w:rPr>
      </w:pPr>
    </w:p>
    <w:p w14:paraId="1C977862" w14:textId="2F88CB15" w:rsidR="005F3EF3" w:rsidRDefault="005F3EF3" w:rsidP="00E73F4C">
      <w:pPr>
        <w:jc w:val="both"/>
        <w:rPr>
          <w:sz w:val="20"/>
          <w:szCs w:val="20"/>
        </w:rPr>
      </w:pPr>
      <w:r>
        <w:rPr>
          <w:sz w:val="20"/>
          <w:szCs w:val="20"/>
        </w:rPr>
        <w:t>You will receive 2 Teams invitations:</w:t>
      </w:r>
    </w:p>
    <w:p w14:paraId="11BBF98D" w14:textId="00CC69DE" w:rsidR="005F3EF3" w:rsidRDefault="003D6F7C" w:rsidP="003D6F7C">
      <w:pPr>
        <w:pStyle w:val="ListParagraph"/>
        <w:numPr>
          <w:ilvl w:val="0"/>
          <w:numId w:val="6"/>
        </w:numPr>
        <w:jc w:val="both"/>
        <w:rPr>
          <w:sz w:val="20"/>
          <w:szCs w:val="20"/>
        </w:rPr>
      </w:pPr>
      <w:r w:rsidRPr="003D6F7C">
        <w:rPr>
          <w:sz w:val="20"/>
          <w:szCs w:val="20"/>
        </w:rPr>
        <w:t>8:30 – 8:50</w:t>
      </w:r>
      <w:r>
        <w:rPr>
          <w:sz w:val="20"/>
          <w:szCs w:val="20"/>
        </w:rPr>
        <w:t xml:space="preserve">: </w:t>
      </w:r>
      <w:r w:rsidR="00E94C31">
        <w:rPr>
          <w:sz w:val="20"/>
          <w:szCs w:val="20"/>
        </w:rPr>
        <w:t>Opening Exam room for Rules &amp; Testing</w:t>
      </w:r>
    </w:p>
    <w:p w14:paraId="2EFFA1A5" w14:textId="0244B667" w:rsidR="00E94C31" w:rsidRPr="003D6F7C" w:rsidRDefault="00665036" w:rsidP="003D6F7C">
      <w:pPr>
        <w:pStyle w:val="ListParagraph"/>
        <w:numPr>
          <w:ilvl w:val="0"/>
          <w:numId w:val="6"/>
        </w:numPr>
        <w:jc w:val="both"/>
        <w:rPr>
          <w:sz w:val="20"/>
          <w:szCs w:val="20"/>
        </w:rPr>
      </w:pPr>
      <w:r>
        <w:rPr>
          <w:sz w:val="20"/>
          <w:szCs w:val="20"/>
        </w:rPr>
        <w:t>8:50 – 13:00: Your exam Room for registration and starting your exam</w:t>
      </w:r>
      <w:r w:rsidR="00281D01">
        <w:rPr>
          <w:sz w:val="20"/>
          <w:szCs w:val="20"/>
        </w:rPr>
        <w:t>. The exam clock counter only starts once you start the exam.</w:t>
      </w:r>
    </w:p>
    <w:p w14:paraId="19C23D55" w14:textId="77777777" w:rsidR="009F3714" w:rsidRPr="00936703" w:rsidRDefault="009F3714" w:rsidP="009F3714">
      <w:pPr>
        <w:jc w:val="both"/>
        <w:rPr>
          <w:sz w:val="24"/>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18"/>
        <w:gridCol w:w="4162"/>
      </w:tblGrid>
      <w:tr w:rsidR="009F3714" w:rsidRPr="00664C73" w14:paraId="22B28613" w14:textId="77777777" w:rsidTr="00D52B24">
        <w:tc>
          <w:tcPr>
            <w:tcW w:w="1418" w:type="dxa"/>
          </w:tcPr>
          <w:p w14:paraId="4BB79828" w14:textId="77777777" w:rsidR="009F3714" w:rsidRPr="00664C73" w:rsidRDefault="009F3714" w:rsidP="00D52B24">
            <w:pPr>
              <w:jc w:val="both"/>
              <w:rPr>
                <w:b/>
                <w:sz w:val="20"/>
                <w:szCs w:val="20"/>
              </w:rPr>
            </w:pPr>
            <w:r w:rsidRPr="00664C73">
              <w:rPr>
                <w:b/>
                <w:sz w:val="20"/>
                <w:szCs w:val="20"/>
              </w:rPr>
              <w:t>Date:</w:t>
            </w:r>
          </w:p>
        </w:tc>
        <w:tc>
          <w:tcPr>
            <w:tcW w:w="4162" w:type="dxa"/>
          </w:tcPr>
          <w:p w14:paraId="5D550BCC" w14:textId="0B8829C2" w:rsidR="009F3714" w:rsidRPr="00664C73" w:rsidRDefault="00BE4316" w:rsidP="00D52B24">
            <w:pPr>
              <w:jc w:val="both"/>
              <w:rPr>
                <w:sz w:val="20"/>
                <w:szCs w:val="20"/>
              </w:rPr>
            </w:pPr>
            <w:r>
              <w:rPr>
                <w:sz w:val="20"/>
                <w:szCs w:val="20"/>
              </w:rPr>
              <w:t>13 October</w:t>
            </w:r>
            <w:r w:rsidR="009F3714">
              <w:rPr>
                <w:sz w:val="20"/>
                <w:szCs w:val="20"/>
              </w:rPr>
              <w:t xml:space="preserve">, </w:t>
            </w:r>
            <w:r>
              <w:rPr>
                <w:sz w:val="20"/>
                <w:szCs w:val="20"/>
              </w:rPr>
              <w:t xml:space="preserve">8:30 </w:t>
            </w:r>
            <w:r w:rsidR="00281D01">
              <w:rPr>
                <w:sz w:val="20"/>
                <w:szCs w:val="20"/>
              </w:rPr>
              <w:t>–</w:t>
            </w:r>
            <w:r>
              <w:rPr>
                <w:sz w:val="20"/>
                <w:szCs w:val="20"/>
              </w:rPr>
              <w:t xml:space="preserve"> </w:t>
            </w:r>
            <w:r w:rsidR="00281D01">
              <w:rPr>
                <w:sz w:val="20"/>
                <w:szCs w:val="20"/>
              </w:rPr>
              <w:t>13:00</w:t>
            </w:r>
          </w:p>
        </w:tc>
      </w:tr>
      <w:tr w:rsidR="009F3714" w:rsidRPr="00664C73" w14:paraId="4374EFE4" w14:textId="77777777" w:rsidTr="00D52B24">
        <w:tc>
          <w:tcPr>
            <w:tcW w:w="1418" w:type="dxa"/>
          </w:tcPr>
          <w:p w14:paraId="35CE4F22" w14:textId="77777777" w:rsidR="009F3714" w:rsidRPr="00664C73" w:rsidRDefault="009F3714" w:rsidP="00D52B24">
            <w:pPr>
              <w:jc w:val="both"/>
              <w:rPr>
                <w:b/>
                <w:sz w:val="20"/>
                <w:szCs w:val="20"/>
              </w:rPr>
            </w:pPr>
            <w:r w:rsidRPr="00664C73">
              <w:rPr>
                <w:b/>
                <w:sz w:val="20"/>
                <w:szCs w:val="20"/>
              </w:rPr>
              <w:t>Time:</w:t>
            </w:r>
          </w:p>
        </w:tc>
        <w:tc>
          <w:tcPr>
            <w:tcW w:w="4162" w:type="dxa"/>
          </w:tcPr>
          <w:p w14:paraId="46BEA916" w14:textId="77777777" w:rsidR="009F3714" w:rsidRDefault="009F3714" w:rsidP="00D52B24">
            <w:pPr>
              <w:jc w:val="both"/>
              <w:rPr>
                <w:sz w:val="20"/>
                <w:szCs w:val="20"/>
              </w:rPr>
            </w:pPr>
            <w:r>
              <w:rPr>
                <w:sz w:val="20"/>
                <w:szCs w:val="20"/>
              </w:rPr>
              <w:t>8:30</w:t>
            </w:r>
            <w:r w:rsidRPr="00664C73">
              <w:rPr>
                <w:sz w:val="20"/>
                <w:szCs w:val="20"/>
              </w:rPr>
              <w:t xml:space="preserve"> – </w:t>
            </w:r>
            <w:r>
              <w:rPr>
                <w:sz w:val="20"/>
                <w:szCs w:val="20"/>
              </w:rPr>
              <w:t>8:45 Testing, Exam rules and procedures</w:t>
            </w:r>
          </w:p>
          <w:p w14:paraId="1B6993C0" w14:textId="451C7D62" w:rsidR="009F3714" w:rsidRDefault="009F3714" w:rsidP="00D52B24">
            <w:pPr>
              <w:jc w:val="both"/>
              <w:rPr>
                <w:sz w:val="20"/>
                <w:szCs w:val="20"/>
              </w:rPr>
            </w:pPr>
            <w:r>
              <w:rPr>
                <w:sz w:val="20"/>
                <w:szCs w:val="20"/>
              </w:rPr>
              <w:t>8:</w:t>
            </w:r>
            <w:r w:rsidR="00281D01">
              <w:rPr>
                <w:sz w:val="20"/>
                <w:szCs w:val="20"/>
              </w:rPr>
              <w:t>50</w:t>
            </w:r>
            <w:r>
              <w:rPr>
                <w:sz w:val="20"/>
                <w:szCs w:val="20"/>
              </w:rPr>
              <w:t xml:space="preserve"> - </w:t>
            </w:r>
            <w:r w:rsidR="00BD4511">
              <w:rPr>
                <w:sz w:val="20"/>
                <w:szCs w:val="20"/>
              </w:rPr>
              <w:t>9:00 Registration</w:t>
            </w:r>
            <w:r>
              <w:rPr>
                <w:sz w:val="20"/>
                <w:szCs w:val="20"/>
              </w:rPr>
              <w:t xml:space="preserve"> </w:t>
            </w:r>
          </w:p>
          <w:p w14:paraId="3C55EFA9" w14:textId="25DA59D3" w:rsidR="009F3714" w:rsidRDefault="009F3714" w:rsidP="00D52B24">
            <w:pPr>
              <w:jc w:val="both"/>
              <w:rPr>
                <w:sz w:val="20"/>
                <w:szCs w:val="20"/>
              </w:rPr>
            </w:pPr>
            <w:r>
              <w:rPr>
                <w:sz w:val="20"/>
                <w:szCs w:val="20"/>
              </w:rPr>
              <w:t xml:space="preserve">9:00 – </w:t>
            </w:r>
            <w:r w:rsidR="00BD4511">
              <w:rPr>
                <w:sz w:val="20"/>
                <w:szCs w:val="20"/>
              </w:rPr>
              <w:t>13:00</w:t>
            </w:r>
            <w:r>
              <w:rPr>
                <w:sz w:val="20"/>
                <w:szCs w:val="20"/>
              </w:rPr>
              <w:t xml:space="preserve"> Exam for MCQ and OEQ</w:t>
            </w:r>
          </w:p>
          <w:p w14:paraId="47D8081A" w14:textId="77777777" w:rsidR="009F3714" w:rsidRDefault="009F3714" w:rsidP="00D52B24">
            <w:pPr>
              <w:jc w:val="both"/>
              <w:rPr>
                <w:sz w:val="20"/>
                <w:szCs w:val="20"/>
              </w:rPr>
            </w:pPr>
          </w:p>
          <w:p w14:paraId="45BBA1E4" w14:textId="77777777" w:rsidR="009F3714" w:rsidRDefault="009F3714" w:rsidP="00D52B24">
            <w:pPr>
              <w:jc w:val="both"/>
              <w:rPr>
                <w:sz w:val="20"/>
                <w:szCs w:val="20"/>
              </w:rPr>
            </w:pPr>
            <w:r>
              <w:rPr>
                <w:sz w:val="20"/>
                <w:szCs w:val="20"/>
              </w:rPr>
              <w:t>Guidelines for exams:</w:t>
            </w:r>
          </w:p>
          <w:p w14:paraId="4A3E7681" w14:textId="77777777" w:rsidR="009F3714" w:rsidRDefault="009F3714" w:rsidP="00D52B24">
            <w:pPr>
              <w:jc w:val="both"/>
              <w:rPr>
                <w:sz w:val="20"/>
                <w:szCs w:val="20"/>
              </w:rPr>
            </w:pPr>
            <w:r>
              <w:rPr>
                <w:sz w:val="20"/>
                <w:szCs w:val="20"/>
              </w:rPr>
              <w:t>MCQ: 2 hours</w:t>
            </w:r>
          </w:p>
          <w:p w14:paraId="59550210" w14:textId="1BC60C03" w:rsidR="009F3714" w:rsidRPr="00BA33F8" w:rsidRDefault="009F3714" w:rsidP="00D52B24">
            <w:pPr>
              <w:jc w:val="both"/>
              <w:rPr>
                <w:i/>
                <w:iCs/>
                <w:sz w:val="20"/>
                <w:szCs w:val="20"/>
              </w:rPr>
            </w:pPr>
            <w:r>
              <w:rPr>
                <w:sz w:val="20"/>
                <w:szCs w:val="20"/>
              </w:rPr>
              <w:t>OEQ: 1h</w:t>
            </w:r>
            <w:r w:rsidR="00BA33F8">
              <w:rPr>
                <w:sz w:val="20"/>
                <w:szCs w:val="20"/>
              </w:rPr>
              <w:t>r</w:t>
            </w:r>
            <w:r w:rsidR="00A04D7B">
              <w:rPr>
                <w:sz w:val="20"/>
                <w:szCs w:val="20"/>
              </w:rPr>
              <w:t xml:space="preserve">30min for the exam </w:t>
            </w:r>
            <w:r w:rsidR="00BD4511" w:rsidRPr="00BF7044">
              <w:rPr>
                <w:i/>
                <w:iCs/>
                <w:sz w:val="20"/>
                <w:szCs w:val="20"/>
              </w:rPr>
              <w:t>PLUS</w:t>
            </w:r>
            <w:r w:rsidR="00BD4511">
              <w:rPr>
                <w:sz w:val="20"/>
                <w:szCs w:val="20"/>
              </w:rPr>
              <w:t xml:space="preserve"> a minimum reading time of 15 min</w:t>
            </w:r>
            <w:r w:rsidR="00BA33F8">
              <w:rPr>
                <w:sz w:val="20"/>
                <w:szCs w:val="20"/>
              </w:rPr>
              <w:t xml:space="preserve"> </w:t>
            </w:r>
            <w:r w:rsidR="00BA33F8" w:rsidRPr="00BA33F8">
              <w:rPr>
                <w:i/>
                <w:iCs/>
                <w:sz w:val="20"/>
                <w:szCs w:val="20"/>
              </w:rPr>
              <w:t>(this will always be confirmed on exam day)</w:t>
            </w:r>
          </w:p>
          <w:p w14:paraId="2D3CF96E" w14:textId="77777777" w:rsidR="009F3714" w:rsidRDefault="009F3714" w:rsidP="00D52B24">
            <w:pPr>
              <w:jc w:val="both"/>
              <w:rPr>
                <w:sz w:val="20"/>
                <w:szCs w:val="20"/>
              </w:rPr>
            </w:pPr>
          </w:p>
          <w:p w14:paraId="1739ADBB" w14:textId="5918D004" w:rsidR="009F3714" w:rsidRDefault="009F3714" w:rsidP="00D52B24">
            <w:pPr>
              <w:jc w:val="both"/>
              <w:rPr>
                <w:sz w:val="20"/>
                <w:szCs w:val="20"/>
              </w:rPr>
            </w:pPr>
            <w:r>
              <w:rPr>
                <w:sz w:val="20"/>
                <w:szCs w:val="20"/>
              </w:rPr>
              <w:t xml:space="preserve">Submit exams as soon as you are complete with each section and advise the invigilator when you have submitted. Do not close the submission  window until </w:t>
            </w:r>
            <w:r w:rsidR="00BC74B9">
              <w:rPr>
                <w:sz w:val="20"/>
                <w:szCs w:val="20"/>
              </w:rPr>
              <w:t>the invigilator</w:t>
            </w:r>
            <w:r>
              <w:rPr>
                <w:sz w:val="20"/>
                <w:szCs w:val="20"/>
              </w:rPr>
              <w:t xml:space="preserve"> </w:t>
            </w:r>
            <w:r w:rsidR="00BC74B9">
              <w:rPr>
                <w:sz w:val="20"/>
                <w:szCs w:val="20"/>
              </w:rPr>
              <w:t>tells</w:t>
            </w:r>
            <w:r>
              <w:rPr>
                <w:sz w:val="20"/>
                <w:szCs w:val="20"/>
              </w:rPr>
              <w:t xml:space="preserve"> you they received your exam submission.</w:t>
            </w:r>
          </w:p>
          <w:p w14:paraId="1ACA9E53" w14:textId="77777777" w:rsidR="009F3714" w:rsidRDefault="009F3714" w:rsidP="00D52B24">
            <w:pPr>
              <w:jc w:val="both"/>
              <w:rPr>
                <w:sz w:val="20"/>
                <w:szCs w:val="20"/>
              </w:rPr>
            </w:pPr>
          </w:p>
          <w:p w14:paraId="6A28A340" w14:textId="77777777" w:rsidR="009F3714" w:rsidRDefault="009F3714" w:rsidP="00D52B24">
            <w:pPr>
              <w:jc w:val="both"/>
              <w:rPr>
                <w:sz w:val="20"/>
                <w:szCs w:val="20"/>
              </w:rPr>
            </w:pPr>
            <w:r>
              <w:rPr>
                <w:sz w:val="20"/>
                <w:szCs w:val="20"/>
              </w:rPr>
              <w:t xml:space="preserve">After submitting the OEQ on the exam system, please email your completed paper to </w:t>
            </w:r>
            <w:hyperlink r:id="rId11" w:history="1">
              <w:r w:rsidRPr="009525AD">
                <w:rPr>
                  <w:rStyle w:val="Hyperlink"/>
                  <w:sz w:val="20"/>
                  <w:szCs w:val="20"/>
                </w:rPr>
                <w:t>professionalism@compliancesa.com</w:t>
              </w:r>
            </w:hyperlink>
            <w:r>
              <w:rPr>
                <w:sz w:val="20"/>
                <w:szCs w:val="20"/>
              </w:rPr>
              <w:t xml:space="preserve"> and your invigilator. </w:t>
            </w:r>
          </w:p>
          <w:p w14:paraId="340BCAEF" w14:textId="77777777" w:rsidR="009F3714" w:rsidRPr="00664C73" w:rsidRDefault="009F3714" w:rsidP="00D52B24">
            <w:pPr>
              <w:jc w:val="both"/>
              <w:rPr>
                <w:sz w:val="20"/>
                <w:szCs w:val="20"/>
              </w:rPr>
            </w:pPr>
          </w:p>
        </w:tc>
      </w:tr>
      <w:tr w:rsidR="009F3714" w:rsidRPr="00664C73" w14:paraId="0F00FD23" w14:textId="77777777" w:rsidTr="00D52B24">
        <w:tc>
          <w:tcPr>
            <w:tcW w:w="1418" w:type="dxa"/>
          </w:tcPr>
          <w:p w14:paraId="7823D916" w14:textId="77777777" w:rsidR="009F3714" w:rsidRPr="00664C73" w:rsidRDefault="009F3714" w:rsidP="00D52B24">
            <w:pPr>
              <w:jc w:val="both"/>
              <w:rPr>
                <w:b/>
                <w:sz w:val="20"/>
                <w:szCs w:val="20"/>
              </w:rPr>
            </w:pPr>
          </w:p>
        </w:tc>
        <w:tc>
          <w:tcPr>
            <w:tcW w:w="4162" w:type="dxa"/>
          </w:tcPr>
          <w:p w14:paraId="124C2A57" w14:textId="77777777" w:rsidR="009F3714" w:rsidRDefault="009F3714" w:rsidP="00D52B24">
            <w:pPr>
              <w:jc w:val="both"/>
              <w:rPr>
                <w:sz w:val="20"/>
                <w:szCs w:val="20"/>
              </w:rPr>
            </w:pPr>
          </w:p>
        </w:tc>
      </w:tr>
      <w:tr w:rsidR="009F3714" w:rsidRPr="00664C73" w14:paraId="79B62E22" w14:textId="77777777" w:rsidTr="00D52B24">
        <w:tc>
          <w:tcPr>
            <w:tcW w:w="1418" w:type="dxa"/>
          </w:tcPr>
          <w:p w14:paraId="33FBDDAA" w14:textId="77777777" w:rsidR="009F3714" w:rsidRDefault="009F3714" w:rsidP="00D52B24">
            <w:pPr>
              <w:jc w:val="both"/>
              <w:rPr>
                <w:b/>
                <w:sz w:val="20"/>
                <w:szCs w:val="20"/>
              </w:rPr>
            </w:pPr>
            <w:r w:rsidRPr="00664C73">
              <w:rPr>
                <w:b/>
                <w:sz w:val="20"/>
                <w:szCs w:val="20"/>
              </w:rPr>
              <w:t>Venue:</w:t>
            </w:r>
          </w:p>
          <w:p w14:paraId="60739434" w14:textId="77777777" w:rsidR="009F3714" w:rsidRPr="00664C73" w:rsidRDefault="009F3714" w:rsidP="00D52B24">
            <w:pPr>
              <w:jc w:val="both"/>
              <w:rPr>
                <w:b/>
                <w:sz w:val="20"/>
                <w:szCs w:val="20"/>
              </w:rPr>
            </w:pPr>
            <w:r>
              <w:rPr>
                <w:b/>
                <w:sz w:val="20"/>
                <w:szCs w:val="20"/>
              </w:rPr>
              <w:t>CISA Team:</w:t>
            </w:r>
          </w:p>
        </w:tc>
        <w:tc>
          <w:tcPr>
            <w:tcW w:w="4162" w:type="dxa"/>
          </w:tcPr>
          <w:p w14:paraId="4D0979BD" w14:textId="77777777" w:rsidR="009F3714" w:rsidRDefault="009F3714" w:rsidP="00D52B24">
            <w:pPr>
              <w:jc w:val="both"/>
              <w:rPr>
                <w:sz w:val="20"/>
                <w:szCs w:val="20"/>
              </w:rPr>
            </w:pPr>
            <w:r>
              <w:rPr>
                <w:sz w:val="20"/>
                <w:szCs w:val="20"/>
              </w:rPr>
              <w:t xml:space="preserve">Remotely via Teams </w:t>
            </w:r>
          </w:p>
          <w:p w14:paraId="7F90223F" w14:textId="77777777" w:rsidR="009F3714" w:rsidRDefault="009F3714" w:rsidP="00D52B24">
            <w:pPr>
              <w:jc w:val="both"/>
              <w:rPr>
                <w:sz w:val="20"/>
                <w:szCs w:val="20"/>
              </w:rPr>
            </w:pPr>
            <w:r>
              <w:rPr>
                <w:sz w:val="20"/>
                <w:szCs w:val="20"/>
              </w:rPr>
              <w:t>Compliance Institute Southern Africa</w:t>
            </w:r>
          </w:p>
          <w:p w14:paraId="577EBBE1" w14:textId="77777777" w:rsidR="009F3714" w:rsidRDefault="009F3714" w:rsidP="00D52B24">
            <w:pPr>
              <w:jc w:val="both"/>
              <w:rPr>
                <w:sz w:val="20"/>
                <w:szCs w:val="20"/>
              </w:rPr>
            </w:pPr>
            <w:proofErr w:type="spellStart"/>
            <w:r>
              <w:rPr>
                <w:sz w:val="20"/>
                <w:szCs w:val="20"/>
              </w:rPr>
              <w:t>Grayston</w:t>
            </w:r>
            <w:proofErr w:type="spellEnd"/>
            <w:r>
              <w:rPr>
                <w:sz w:val="20"/>
                <w:szCs w:val="20"/>
              </w:rPr>
              <w:t xml:space="preserve"> Ridge Office Park, Block B</w:t>
            </w:r>
          </w:p>
          <w:p w14:paraId="33FA7D48" w14:textId="77777777" w:rsidR="009F3714" w:rsidRDefault="009F3714" w:rsidP="00D52B24">
            <w:pPr>
              <w:jc w:val="both"/>
              <w:rPr>
                <w:sz w:val="20"/>
                <w:szCs w:val="20"/>
              </w:rPr>
            </w:pPr>
            <w:r>
              <w:rPr>
                <w:sz w:val="20"/>
                <w:szCs w:val="20"/>
              </w:rPr>
              <w:t>Lower Ground Floor</w:t>
            </w:r>
          </w:p>
          <w:p w14:paraId="2BA50521" w14:textId="77777777" w:rsidR="009F3714" w:rsidRDefault="009F3714" w:rsidP="00D52B24">
            <w:pPr>
              <w:jc w:val="both"/>
              <w:rPr>
                <w:sz w:val="20"/>
                <w:szCs w:val="20"/>
              </w:rPr>
            </w:pPr>
            <w:r>
              <w:rPr>
                <w:sz w:val="20"/>
                <w:szCs w:val="20"/>
              </w:rPr>
              <w:t>144 Katherine Street</w:t>
            </w:r>
          </w:p>
          <w:p w14:paraId="74C291E3" w14:textId="77777777" w:rsidR="009F3714" w:rsidRDefault="009F3714" w:rsidP="00D52B24">
            <w:pPr>
              <w:jc w:val="both"/>
              <w:rPr>
                <w:sz w:val="20"/>
                <w:szCs w:val="20"/>
              </w:rPr>
            </w:pPr>
            <w:r>
              <w:rPr>
                <w:sz w:val="20"/>
                <w:szCs w:val="20"/>
              </w:rPr>
              <w:t>Sandton</w:t>
            </w:r>
          </w:p>
          <w:p w14:paraId="67639591" w14:textId="77777777" w:rsidR="009F3714" w:rsidRDefault="009F3714" w:rsidP="00D52B24">
            <w:pPr>
              <w:jc w:val="both"/>
              <w:rPr>
                <w:sz w:val="20"/>
                <w:szCs w:val="20"/>
              </w:rPr>
            </w:pPr>
          </w:p>
          <w:p w14:paraId="726DCF4A" w14:textId="77777777" w:rsidR="009F3714" w:rsidRPr="00664C73" w:rsidRDefault="009F3714" w:rsidP="00D52B24">
            <w:pPr>
              <w:jc w:val="both"/>
              <w:rPr>
                <w:sz w:val="20"/>
                <w:szCs w:val="20"/>
              </w:rPr>
            </w:pPr>
          </w:p>
        </w:tc>
      </w:tr>
    </w:tbl>
    <w:p w14:paraId="0FD92607" w14:textId="77777777" w:rsidR="009F3714" w:rsidRPr="00664C73" w:rsidRDefault="009F3714" w:rsidP="00E73F4C">
      <w:pPr>
        <w:jc w:val="both"/>
        <w:rPr>
          <w:sz w:val="20"/>
          <w:szCs w:val="20"/>
        </w:rPr>
      </w:pPr>
    </w:p>
    <w:p w14:paraId="20CF48A7" w14:textId="77777777" w:rsidR="00E73F4C" w:rsidRDefault="00E73F4C" w:rsidP="004C0C64">
      <w:pPr>
        <w:jc w:val="both"/>
        <w:rPr>
          <w:b/>
          <w:bCs/>
          <w:i/>
          <w:iCs/>
          <w:sz w:val="20"/>
          <w:szCs w:val="20"/>
        </w:rPr>
      </w:pPr>
    </w:p>
    <w:p w14:paraId="2E87D832" w14:textId="4C864720" w:rsidR="00834B48" w:rsidRPr="00610CDB" w:rsidRDefault="00E57D74" w:rsidP="00834B48">
      <w:pPr>
        <w:jc w:val="both"/>
        <w:rPr>
          <w:b/>
          <w:bCs/>
          <w:color w:val="FF0000"/>
          <w:sz w:val="24"/>
          <w:szCs w:val="24"/>
          <w:u w:val="single"/>
          <w:lang w:eastAsia="en-ZA"/>
        </w:rPr>
      </w:pPr>
      <w:r>
        <w:rPr>
          <w:b/>
          <w:bCs/>
          <w:color w:val="FF0000"/>
          <w:sz w:val="24"/>
          <w:szCs w:val="24"/>
          <w:u w:val="single"/>
          <w:lang w:eastAsia="en-ZA"/>
        </w:rPr>
        <w:t xml:space="preserve">Summary of </w:t>
      </w:r>
      <w:r w:rsidR="00834B48" w:rsidRPr="00610CDB">
        <w:rPr>
          <w:b/>
          <w:bCs/>
          <w:color w:val="FF0000"/>
          <w:sz w:val="24"/>
          <w:szCs w:val="24"/>
          <w:u w:val="single"/>
          <w:lang w:eastAsia="en-ZA"/>
        </w:rPr>
        <w:t>Important</w:t>
      </w:r>
      <w:r>
        <w:rPr>
          <w:b/>
          <w:bCs/>
          <w:color w:val="FF0000"/>
          <w:sz w:val="24"/>
          <w:szCs w:val="24"/>
          <w:u w:val="single"/>
          <w:lang w:eastAsia="en-ZA"/>
        </w:rPr>
        <w:t xml:space="preserve"> and</w:t>
      </w:r>
      <w:r w:rsidR="00834B48" w:rsidRPr="00610CDB">
        <w:rPr>
          <w:b/>
          <w:bCs/>
          <w:color w:val="FF0000"/>
          <w:sz w:val="24"/>
          <w:szCs w:val="24"/>
          <w:u w:val="single"/>
          <w:lang w:eastAsia="en-ZA"/>
        </w:rPr>
        <w:t xml:space="preserve"> technical information for writing virtually: </w:t>
      </w:r>
      <w:r w:rsidR="00545741">
        <w:rPr>
          <w:b/>
          <w:bCs/>
          <w:color w:val="FF0000"/>
          <w:sz w:val="24"/>
          <w:szCs w:val="24"/>
          <w:u w:val="single"/>
          <w:lang w:eastAsia="en-ZA"/>
        </w:rPr>
        <w:t xml:space="preserve"> </w:t>
      </w:r>
    </w:p>
    <w:p w14:paraId="2C7DC01F" w14:textId="77777777" w:rsidR="00834B48" w:rsidRPr="00E57D74" w:rsidRDefault="00834B48" w:rsidP="00834B48">
      <w:pPr>
        <w:numPr>
          <w:ilvl w:val="0"/>
          <w:numId w:val="1"/>
        </w:numPr>
        <w:jc w:val="both"/>
        <w:rPr>
          <w:rFonts w:eastAsia="Times New Roman"/>
          <w:sz w:val="20"/>
          <w:szCs w:val="20"/>
          <w:lang w:eastAsia="en-ZA"/>
        </w:rPr>
      </w:pPr>
      <w:r w:rsidRPr="00E57D74">
        <w:rPr>
          <w:rFonts w:eastAsia="Times New Roman"/>
          <w:sz w:val="20"/>
          <w:szCs w:val="20"/>
          <w:lang w:eastAsia="en-ZA"/>
        </w:rPr>
        <w:t>You will be using your own laptop to write the exam virtually.</w:t>
      </w:r>
    </w:p>
    <w:p w14:paraId="7425A6D7" w14:textId="77777777" w:rsidR="00DB0FC0" w:rsidRPr="00E57D74" w:rsidRDefault="00DB0FC0" w:rsidP="00DB0FC0">
      <w:pPr>
        <w:pStyle w:val="ListParagraph"/>
        <w:numPr>
          <w:ilvl w:val="0"/>
          <w:numId w:val="1"/>
        </w:numPr>
        <w:spacing w:after="160" w:line="259" w:lineRule="auto"/>
        <w:rPr>
          <w:sz w:val="20"/>
          <w:szCs w:val="20"/>
          <w:lang w:val="en-US"/>
        </w:rPr>
      </w:pPr>
      <w:r w:rsidRPr="00E57D74">
        <w:rPr>
          <w:sz w:val="20"/>
          <w:szCs w:val="20"/>
          <w:lang w:val="en-US"/>
        </w:rPr>
        <w:t xml:space="preserve">Seat yourself in the same location you will be in on exam day, e.g. if you are writing at our office, be there! If you are writing at home, be there! </w:t>
      </w:r>
    </w:p>
    <w:p w14:paraId="637E8C00" w14:textId="77777777" w:rsidR="00DB0FC0" w:rsidRPr="00E57D74" w:rsidRDefault="00DB0FC0" w:rsidP="00DB0FC0">
      <w:pPr>
        <w:pStyle w:val="ListParagraph"/>
        <w:numPr>
          <w:ilvl w:val="0"/>
          <w:numId w:val="1"/>
        </w:numPr>
        <w:spacing w:after="160" w:line="259" w:lineRule="auto"/>
        <w:rPr>
          <w:sz w:val="20"/>
          <w:szCs w:val="20"/>
          <w:lang w:val="en-US"/>
        </w:rPr>
      </w:pPr>
      <w:r w:rsidRPr="00E57D74">
        <w:rPr>
          <w:sz w:val="20"/>
          <w:szCs w:val="20"/>
          <w:lang w:val="en-US"/>
        </w:rPr>
        <w:t>Make sure there are no distractions and no-one else is allowed in the room – we want to make sure the conditions (environment and laptop) are the same and that your internet connection is stable;</w:t>
      </w:r>
    </w:p>
    <w:p w14:paraId="08CDCC9F" w14:textId="77777777" w:rsidR="00DB0FC0" w:rsidRPr="00E57D74" w:rsidRDefault="00DB0FC0" w:rsidP="00DB0FC0">
      <w:pPr>
        <w:pStyle w:val="ListParagraph"/>
        <w:numPr>
          <w:ilvl w:val="0"/>
          <w:numId w:val="1"/>
        </w:numPr>
        <w:spacing w:after="160" w:line="259" w:lineRule="auto"/>
        <w:rPr>
          <w:sz w:val="20"/>
          <w:szCs w:val="20"/>
          <w:lang w:val="en-US"/>
        </w:rPr>
      </w:pPr>
      <w:r w:rsidRPr="00E57D74">
        <w:rPr>
          <w:sz w:val="20"/>
          <w:szCs w:val="20"/>
          <w:lang w:val="en-US"/>
        </w:rPr>
        <w:t xml:space="preserve">Your </w:t>
      </w:r>
      <w:r w:rsidRPr="00E57D74">
        <w:rPr>
          <w:sz w:val="20"/>
          <w:szCs w:val="20"/>
          <w:u w:val="single"/>
          <w:lang w:val="en-US"/>
        </w:rPr>
        <w:t>camera will remain on</w:t>
      </w:r>
      <w:r w:rsidRPr="00E57D74">
        <w:rPr>
          <w:sz w:val="20"/>
          <w:szCs w:val="20"/>
          <w:lang w:val="en-US"/>
        </w:rPr>
        <w:t xml:space="preserve"> for the duration for the exam; your mic will </w:t>
      </w:r>
      <w:r w:rsidRPr="00E57D74">
        <w:rPr>
          <w:sz w:val="20"/>
          <w:szCs w:val="20"/>
          <w:u w:val="single"/>
          <w:lang w:val="en-US"/>
        </w:rPr>
        <w:t>only</w:t>
      </w:r>
      <w:r w:rsidRPr="00E57D74">
        <w:rPr>
          <w:sz w:val="20"/>
          <w:szCs w:val="20"/>
          <w:lang w:val="en-US"/>
        </w:rPr>
        <w:t xml:space="preserve"> be on before the exam starts;  </w:t>
      </w:r>
    </w:p>
    <w:p w14:paraId="5A2FA376" w14:textId="77777777" w:rsidR="00DB0FC0" w:rsidRPr="00E57D74" w:rsidRDefault="00DB0FC0" w:rsidP="00DB0FC0">
      <w:pPr>
        <w:pStyle w:val="ListParagraph"/>
        <w:numPr>
          <w:ilvl w:val="0"/>
          <w:numId w:val="1"/>
        </w:numPr>
        <w:spacing w:after="160" w:line="259" w:lineRule="auto"/>
        <w:rPr>
          <w:sz w:val="20"/>
          <w:szCs w:val="20"/>
          <w:lang w:val="en-US"/>
        </w:rPr>
      </w:pPr>
      <w:r w:rsidRPr="00E57D74">
        <w:rPr>
          <w:sz w:val="20"/>
          <w:szCs w:val="20"/>
          <w:lang w:val="en-US"/>
        </w:rPr>
        <w:t>We will be recording the exam day!</w:t>
      </w:r>
    </w:p>
    <w:p w14:paraId="2D51EBCB" w14:textId="77777777" w:rsidR="00E57D74" w:rsidRPr="00E57D74" w:rsidRDefault="00E57D74" w:rsidP="00E57D74">
      <w:pPr>
        <w:pStyle w:val="ListParagraph"/>
        <w:numPr>
          <w:ilvl w:val="0"/>
          <w:numId w:val="1"/>
        </w:numPr>
        <w:spacing w:after="160" w:line="259" w:lineRule="auto"/>
        <w:rPr>
          <w:sz w:val="20"/>
          <w:szCs w:val="20"/>
          <w:lang w:val="en-US"/>
        </w:rPr>
      </w:pPr>
      <w:r w:rsidRPr="00E57D74">
        <w:rPr>
          <w:sz w:val="20"/>
          <w:szCs w:val="20"/>
          <w:lang w:val="en-US"/>
        </w:rPr>
        <w:t>Please ensure you have power backup or enough power on your laptop or internet connection, should there be load-shedding or a power interruption;</w:t>
      </w:r>
    </w:p>
    <w:p w14:paraId="3ACFA08A" w14:textId="77777777" w:rsidR="00E57D74" w:rsidRPr="00E57D74" w:rsidRDefault="00E57D74" w:rsidP="00E57D74">
      <w:pPr>
        <w:pStyle w:val="ListParagraph"/>
        <w:numPr>
          <w:ilvl w:val="1"/>
          <w:numId w:val="1"/>
        </w:numPr>
        <w:spacing w:after="160" w:line="259" w:lineRule="auto"/>
        <w:rPr>
          <w:sz w:val="20"/>
          <w:szCs w:val="20"/>
          <w:lang w:val="en-US"/>
        </w:rPr>
      </w:pPr>
      <w:r w:rsidRPr="00E57D74">
        <w:rPr>
          <w:sz w:val="20"/>
          <w:szCs w:val="20"/>
          <w:lang w:val="en-US"/>
        </w:rPr>
        <w:t>Your exam desk must be clear and you may only have scrap paper and a pen on it and a bottle of water (if needed);</w:t>
      </w:r>
    </w:p>
    <w:p w14:paraId="4A4EA726" w14:textId="77777777" w:rsidR="00E57D74" w:rsidRPr="00E57D74" w:rsidRDefault="00E57D74" w:rsidP="00E57D74">
      <w:pPr>
        <w:pStyle w:val="ListParagraph"/>
        <w:numPr>
          <w:ilvl w:val="1"/>
          <w:numId w:val="1"/>
        </w:numPr>
        <w:spacing w:after="160" w:line="259" w:lineRule="auto"/>
        <w:rPr>
          <w:sz w:val="20"/>
          <w:szCs w:val="20"/>
          <w:lang w:val="en-US"/>
        </w:rPr>
      </w:pPr>
      <w:r w:rsidRPr="00E57D74">
        <w:rPr>
          <w:sz w:val="20"/>
          <w:szCs w:val="20"/>
          <w:lang w:val="en-US"/>
        </w:rPr>
        <w:t>Bathroom breaks will be allowed, monitored and timed;</w:t>
      </w:r>
    </w:p>
    <w:p w14:paraId="13805B38" w14:textId="40848362" w:rsidR="00072AE2" w:rsidRPr="00E57D74" w:rsidRDefault="00072AE2" w:rsidP="00072AE2">
      <w:pPr>
        <w:pStyle w:val="ListParagraph"/>
        <w:numPr>
          <w:ilvl w:val="0"/>
          <w:numId w:val="1"/>
        </w:numPr>
        <w:jc w:val="both"/>
        <w:rPr>
          <w:sz w:val="20"/>
          <w:szCs w:val="20"/>
        </w:rPr>
      </w:pPr>
      <w:r w:rsidRPr="00E57D74">
        <w:rPr>
          <w:sz w:val="20"/>
          <w:szCs w:val="20"/>
        </w:rPr>
        <w:t xml:space="preserve">Please note that you should login at least </w:t>
      </w:r>
      <w:r w:rsidRPr="00E57D74">
        <w:rPr>
          <w:b/>
          <w:bCs/>
          <w:sz w:val="20"/>
          <w:szCs w:val="20"/>
        </w:rPr>
        <w:t>30 minutes</w:t>
      </w:r>
      <w:r w:rsidRPr="00E57D74">
        <w:rPr>
          <w:sz w:val="20"/>
          <w:szCs w:val="20"/>
        </w:rPr>
        <w:t xml:space="preserve"> prior to the exam</w:t>
      </w:r>
      <w:r w:rsidRPr="00E57D74">
        <w:rPr>
          <w:sz w:val="20"/>
          <w:szCs w:val="20"/>
        </w:rPr>
        <w:t xml:space="preserve"> to ensure you can connect</w:t>
      </w:r>
      <w:r w:rsidR="00992947" w:rsidRPr="00E57D74">
        <w:rPr>
          <w:sz w:val="20"/>
          <w:szCs w:val="20"/>
        </w:rPr>
        <w:t xml:space="preserve"> and to test technical functionality. B</w:t>
      </w:r>
      <w:r w:rsidRPr="00E57D74">
        <w:rPr>
          <w:sz w:val="20"/>
          <w:szCs w:val="20"/>
        </w:rPr>
        <w:t xml:space="preserve">ring your South African Identification document along and present it before </w:t>
      </w:r>
      <w:r w:rsidR="0049499E" w:rsidRPr="00E57D74">
        <w:rPr>
          <w:sz w:val="20"/>
          <w:szCs w:val="20"/>
        </w:rPr>
        <w:t>at registration to “sign”</w:t>
      </w:r>
      <w:r w:rsidRPr="00E57D74">
        <w:rPr>
          <w:sz w:val="20"/>
          <w:szCs w:val="20"/>
        </w:rPr>
        <w:t xml:space="preserve"> the attendance register. </w:t>
      </w:r>
    </w:p>
    <w:p w14:paraId="6F402373" w14:textId="7DC600E3" w:rsidR="00834B48" w:rsidRPr="0029663C" w:rsidRDefault="00834B48" w:rsidP="00834B48">
      <w:pPr>
        <w:numPr>
          <w:ilvl w:val="0"/>
          <w:numId w:val="1"/>
        </w:numPr>
        <w:jc w:val="both"/>
        <w:rPr>
          <w:rFonts w:eastAsia="Times New Roman"/>
          <w:color w:val="4472C4" w:themeColor="accent1"/>
          <w:sz w:val="20"/>
          <w:szCs w:val="20"/>
          <w:lang w:eastAsia="en-ZA"/>
        </w:rPr>
      </w:pPr>
      <w:r w:rsidRPr="0029663C">
        <w:rPr>
          <w:rFonts w:eastAsia="Times New Roman"/>
          <w:i/>
          <w:iCs/>
          <w:color w:val="4472C4" w:themeColor="accent1"/>
          <w:sz w:val="20"/>
          <w:szCs w:val="20"/>
          <w:lang w:eastAsia="en-ZA"/>
        </w:rPr>
        <w:t>Please</w:t>
      </w:r>
      <w:r w:rsidR="00E52625" w:rsidRPr="0029663C">
        <w:rPr>
          <w:rFonts w:eastAsia="Times New Roman"/>
          <w:i/>
          <w:iCs/>
          <w:color w:val="4472C4" w:themeColor="accent1"/>
          <w:sz w:val="20"/>
          <w:szCs w:val="20"/>
          <w:lang w:eastAsia="en-ZA"/>
        </w:rPr>
        <w:t xml:space="preserve"> acquaint yourself with the </w:t>
      </w:r>
      <w:proofErr w:type="spellStart"/>
      <w:r w:rsidR="001D1567" w:rsidRPr="0029663C">
        <w:rPr>
          <w:rFonts w:eastAsia="Times New Roman"/>
          <w:i/>
          <w:iCs/>
          <w:color w:val="4472C4" w:themeColor="accent1"/>
          <w:sz w:val="20"/>
          <w:szCs w:val="20"/>
          <w:lang w:eastAsia="en-ZA"/>
        </w:rPr>
        <w:t>Questionmark</w:t>
      </w:r>
      <w:proofErr w:type="spellEnd"/>
      <w:r w:rsidR="001D1567" w:rsidRPr="0029663C">
        <w:rPr>
          <w:rFonts w:eastAsia="Times New Roman"/>
          <w:i/>
          <w:iCs/>
          <w:color w:val="4472C4" w:themeColor="accent1"/>
          <w:sz w:val="20"/>
          <w:szCs w:val="20"/>
          <w:lang w:eastAsia="en-ZA"/>
        </w:rPr>
        <w:t xml:space="preserve"> Technical requirements Annexure below and </w:t>
      </w:r>
      <w:r w:rsidRPr="0029663C">
        <w:rPr>
          <w:rFonts w:eastAsia="Times New Roman"/>
          <w:color w:val="4472C4" w:themeColor="accent1"/>
          <w:sz w:val="20"/>
          <w:szCs w:val="20"/>
          <w:lang w:eastAsia="en-ZA"/>
        </w:rPr>
        <w:t xml:space="preserve">consult your IT administrator. </w:t>
      </w:r>
    </w:p>
    <w:p w14:paraId="2B3D7F7E" w14:textId="77777777" w:rsidR="00545741" w:rsidRPr="0029663C" w:rsidRDefault="001D1567" w:rsidP="001D1567">
      <w:pPr>
        <w:numPr>
          <w:ilvl w:val="0"/>
          <w:numId w:val="1"/>
        </w:numPr>
        <w:jc w:val="both"/>
        <w:rPr>
          <w:rFonts w:eastAsia="Times New Roman"/>
          <w:i/>
          <w:iCs/>
          <w:color w:val="4472C4" w:themeColor="accent1"/>
          <w:sz w:val="20"/>
          <w:szCs w:val="20"/>
          <w:lang w:eastAsia="en-ZA"/>
        </w:rPr>
      </w:pPr>
      <w:r w:rsidRPr="0029663C">
        <w:rPr>
          <w:rFonts w:eastAsia="Times New Roman"/>
          <w:color w:val="4472C4" w:themeColor="accent1"/>
          <w:sz w:val="20"/>
          <w:szCs w:val="20"/>
          <w:lang w:eastAsia="en-ZA"/>
        </w:rPr>
        <w:t xml:space="preserve">Please </w:t>
      </w:r>
      <w:r w:rsidRPr="0029663C">
        <w:rPr>
          <w:rFonts w:eastAsia="Times New Roman"/>
          <w:color w:val="4472C4" w:themeColor="accent1"/>
          <w:sz w:val="20"/>
          <w:szCs w:val="20"/>
          <w:lang w:eastAsia="en-ZA"/>
        </w:rPr>
        <w:t xml:space="preserve">acquaint yourself with the </w:t>
      </w:r>
      <w:r w:rsidRPr="0029663C">
        <w:rPr>
          <w:rFonts w:eastAsia="Times New Roman"/>
          <w:i/>
          <w:iCs/>
          <w:color w:val="4472C4" w:themeColor="accent1"/>
          <w:sz w:val="20"/>
          <w:szCs w:val="20"/>
          <w:lang w:eastAsia="en-ZA"/>
        </w:rPr>
        <w:t>Exam</w:t>
      </w:r>
      <w:r w:rsidR="00612CF9" w:rsidRPr="0029663C">
        <w:rPr>
          <w:rFonts w:eastAsia="Times New Roman"/>
          <w:i/>
          <w:iCs/>
          <w:color w:val="4472C4" w:themeColor="accent1"/>
          <w:sz w:val="20"/>
          <w:szCs w:val="20"/>
          <w:lang w:eastAsia="en-ZA"/>
        </w:rPr>
        <w:t xml:space="preserve"> Rules and Exam Instructions</w:t>
      </w:r>
      <w:r w:rsidR="00612CF9" w:rsidRPr="0029663C">
        <w:rPr>
          <w:rFonts w:eastAsia="Times New Roman"/>
          <w:color w:val="4472C4" w:themeColor="accent1"/>
          <w:sz w:val="20"/>
          <w:szCs w:val="20"/>
          <w:lang w:eastAsia="en-ZA"/>
        </w:rPr>
        <w:t xml:space="preserve"> in the Annexure below.</w:t>
      </w:r>
    </w:p>
    <w:p w14:paraId="0A336746" w14:textId="7A503318" w:rsidR="001D1567" w:rsidRPr="0029663C" w:rsidRDefault="00545741" w:rsidP="001D1567">
      <w:pPr>
        <w:numPr>
          <w:ilvl w:val="0"/>
          <w:numId w:val="1"/>
        </w:numPr>
        <w:jc w:val="both"/>
        <w:rPr>
          <w:rFonts w:eastAsia="Times New Roman"/>
          <w:i/>
          <w:iCs/>
          <w:color w:val="4472C4" w:themeColor="accent1"/>
          <w:sz w:val="20"/>
          <w:szCs w:val="20"/>
          <w:lang w:eastAsia="en-ZA"/>
        </w:rPr>
      </w:pPr>
      <w:r w:rsidRPr="0029663C">
        <w:rPr>
          <w:rFonts w:eastAsia="Times New Roman"/>
          <w:color w:val="4472C4" w:themeColor="accent1"/>
          <w:sz w:val="20"/>
          <w:szCs w:val="20"/>
          <w:lang w:eastAsia="en-ZA"/>
        </w:rPr>
        <w:t>En</w:t>
      </w:r>
      <w:r w:rsidR="001D1567" w:rsidRPr="0029663C">
        <w:rPr>
          <w:rFonts w:eastAsia="Times New Roman"/>
          <w:color w:val="4472C4" w:themeColor="accent1"/>
          <w:sz w:val="20"/>
          <w:szCs w:val="20"/>
          <w:lang w:eastAsia="en-ZA"/>
        </w:rPr>
        <w:t xml:space="preserve">sure that you have internet access, Microsoft Teams, Microsoft Word and Outlook &amp; Excel on your laptop. </w:t>
      </w:r>
      <w:r w:rsidRPr="0029663C">
        <w:rPr>
          <w:rFonts w:eastAsia="Times New Roman"/>
          <w:i/>
          <w:iCs/>
          <w:color w:val="4472C4" w:themeColor="accent1"/>
          <w:sz w:val="20"/>
          <w:szCs w:val="20"/>
          <w:lang w:eastAsia="en-ZA"/>
        </w:rPr>
        <w:t xml:space="preserve"> </w:t>
      </w:r>
    </w:p>
    <w:p w14:paraId="0A9CE9D8" w14:textId="77777777" w:rsidR="00834B48" w:rsidRPr="00E57D74" w:rsidRDefault="00834B48" w:rsidP="00834B48">
      <w:pPr>
        <w:numPr>
          <w:ilvl w:val="0"/>
          <w:numId w:val="1"/>
        </w:numPr>
        <w:jc w:val="both"/>
        <w:rPr>
          <w:rFonts w:eastAsia="Times New Roman"/>
          <w:sz w:val="20"/>
          <w:szCs w:val="20"/>
          <w:lang w:eastAsia="en-ZA"/>
        </w:rPr>
      </w:pPr>
      <w:r w:rsidRPr="00E57D74">
        <w:rPr>
          <w:rFonts w:eastAsia="Times New Roman"/>
          <w:i/>
          <w:iCs/>
          <w:sz w:val="20"/>
          <w:szCs w:val="20"/>
          <w:lang w:eastAsia="en-ZA"/>
        </w:rPr>
        <w:t xml:space="preserve">For security purposes, you are </w:t>
      </w:r>
      <w:r w:rsidRPr="00E57D74">
        <w:rPr>
          <w:rFonts w:eastAsia="Times New Roman"/>
          <w:i/>
          <w:iCs/>
          <w:sz w:val="20"/>
          <w:szCs w:val="20"/>
          <w:u w:val="single"/>
          <w:lang w:eastAsia="en-ZA"/>
        </w:rPr>
        <w:t>not</w:t>
      </w:r>
      <w:r w:rsidRPr="00E57D74">
        <w:rPr>
          <w:rFonts w:eastAsia="Times New Roman"/>
          <w:i/>
          <w:iCs/>
          <w:sz w:val="20"/>
          <w:szCs w:val="20"/>
          <w:lang w:eastAsia="en-ZA"/>
        </w:rPr>
        <w:t xml:space="preserve"> permitted to use 2 screens, we would suggest that you at least have a laptop / PC / electronic device that has a screen of a minimum size of 15 inches, so that you can split the screen. </w:t>
      </w:r>
    </w:p>
    <w:p w14:paraId="2D2C0C29" w14:textId="77777777" w:rsidR="00834B48" w:rsidRPr="00E57D74" w:rsidRDefault="00834B48" w:rsidP="00834B48">
      <w:pPr>
        <w:numPr>
          <w:ilvl w:val="0"/>
          <w:numId w:val="1"/>
        </w:numPr>
        <w:jc w:val="both"/>
        <w:rPr>
          <w:rFonts w:eastAsia="Times New Roman"/>
          <w:sz w:val="20"/>
          <w:szCs w:val="20"/>
          <w:lang w:eastAsia="en-ZA"/>
        </w:rPr>
      </w:pPr>
      <w:r w:rsidRPr="00E57D74">
        <w:rPr>
          <w:rFonts w:eastAsia="Times New Roman"/>
          <w:sz w:val="20"/>
          <w:szCs w:val="20"/>
          <w:lang w:eastAsia="en-ZA"/>
        </w:rPr>
        <w:t>For EISA examinees you are required to have Team Viewer on your laptop (for remote technical support and QCTO access for proctoring).</w:t>
      </w:r>
    </w:p>
    <w:p w14:paraId="1976FDFA" w14:textId="5E11E7F0" w:rsidR="00610CDB" w:rsidRDefault="00834B48" w:rsidP="0029663C">
      <w:pPr>
        <w:numPr>
          <w:ilvl w:val="0"/>
          <w:numId w:val="1"/>
        </w:numPr>
        <w:jc w:val="both"/>
        <w:rPr>
          <w:rFonts w:eastAsia="Times New Roman"/>
          <w:sz w:val="20"/>
          <w:szCs w:val="20"/>
          <w:lang w:eastAsia="en-ZA"/>
        </w:rPr>
      </w:pPr>
      <w:r w:rsidRPr="00E57D74">
        <w:rPr>
          <w:rFonts w:eastAsia="Times New Roman"/>
          <w:sz w:val="20"/>
          <w:szCs w:val="20"/>
          <w:lang w:eastAsia="en-ZA"/>
        </w:rPr>
        <w:t xml:space="preserve">You need access to your email to receive the open-ended question which will be sent to you on exam day as a password protected document. </w:t>
      </w:r>
    </w:p>
    <w:p w14:paraId="2AF86138" w14:textId="77777777" w:rsidR="0029663C" w:rsidRPr="0029663C" w:rsidRDefault="0029663C" w:rsidP="0029663C">
      <w:pPr>
        <w:ind w:left="720"/>
        <w:jc w:val="both"/>
        <w:rPr>
          <w:rFonts w:eastAsia="Times New Roman"/>
          <w:sz w:val="20"/>
          <w:szCs w:val="20"/>
          <w:lang w:eastAsia="en-ZA"/>
        </w:rPr>
      </w:pPr>
    </w:p>
    <w:p w14:paraId="35329F5D" w14:textId="6437E220" w:rsidR="00813CA4" w:rsidRPr="000E4A07" w:rsidRDefault="00FE5106" w:rsidP="00813CA4">
      <w:pPr>
        <w:jc w:val="both"/>
        <w:rPr>
          <w:b/>
          <w:sz w:val="24"/>
          <w:szCs w:val="24"/>
          <w:u w:val="single"/>
        </w:rPr>
      </w:pPr>
      <w:r>
        <w:rPr>
          <w:b/>
          <w:sz w:val="24"/>
          <w:szCs w:val="24"/>
          <w:u w:val="single"/>
        </w:rPr>
        <w:t>Summary of t</w:t>
      </w:r>
      <w:r w:rsidR="002A3C25">
        <w:rPr>
          <w:b/>
          <w:sz w:val="24"/>
          <w:szCs w:val="24"/>
          <w:u w:val="single"/>
        </w:rPr>
        <w:t>he</w:t>
      </w:r>
      <w:r w:rsidR="00813CA4" w:rsidRPr="000E4A07">
        <w:rPr>
          <w:b/>
          <w:sz w:val="24"/>
          <w:szCs w:val="24"/>
          <w:u w:val="single"/>
        </w:rPr>
        <w:t xml:space="preserve"> Exam</w:t>
      </w:r>
      <w:r w:rsidR="002A3C25">
        <w:rPr>
          <w:b/>
          <w:sz w:val="24"/>
          <w:szCs w:val="24"/>
          <w:u w:val="single"/>
        </w:rPr>
        <w:t xml:space="preserve"> and Exam System</w:t>
      </w:r>
    </w:p>
    <w:p w14:paraId="0A0321C1" w14:textId="77777777" w:rsidR="00813CA4" w:rsidRDefault="00813CA4" w:rsidP="009F3F38">
      <w:pPr>
        <w:jc w:val="both"/>
        <w:rPr>
          <w:b/>
          <w:bCs/>
          <w:sz w:val="24"/>
          <w:szCs w:val="24"/>
          <w:lang w:eastAsia="en-ZA"/>
        </w:rPr>
      </w:pPr>
    </w:p>
    <w:p w14:paraId="08FCDA35" w14:textId="12923B9D" w:rsidR="00813CA4" w:rsidRDefault="00557AA0" w:rsidP="009F3F38">
      <w:pPr>
        <w:jc w:val="both"/>
        <w:rPr>
          <w:sz w:val="20"/>
          <w:szCs w:val="20"/>
          <w:lang w:eastAsia="en-ZA"/>
        </w:rPr>
      </w:pPr>
      <w:r>
        <w:rPr>
          <w:sz w:val="20"/>
          <w:szCs w:val="20"/>
          <w:lang w:eastAsia="en-ZA"/>
        </w:rPr>
        <w:t xml:space="preserve">The </w:t>
      </w:r>
      <w:proofErr w:type="spellStart"/>
      <w:r w:rsidR="00936703" w:rsidRPr="00557AA0">
        <w:rPr>
          <w:sz w:val="20"/>
          <w:szCs w:val="20"/>
          <w:lang w:eastAsia="en-ZA"/>
        </w:rPr>
        <w:t>Questionmark</w:t>
      </w:r>
      <w:proofErr w:type="spellEnd"/>
      <w:r w:rsidR="00813CA4" w:rsidRPr="00557AA0">
        <w:rPr>
          <w:sz w:val="20"/>
          <w:szCs w:val="20"/>
          <w:lang w:eastAsia="en-ZA"/>
        </w:rPr>
        <w:t xml:space="preserve"> exam system will be used for writing the exam. </w:t>
      </w:r>
      <w:r w:rsidR="00936703" w:rsidRPr="00557AA0">
        <w:rPr>
          <w:sz w:val="20"/>
          <w:szCs w:val="20"/>
          <w:lang w:eastAsia="en-ZA"/>
        </w:rPr>
        <w:t>Your login details referenced are below.</w:t>
      </w:r>
    </w:p>
    <w:p w14:paraId="47E4E984" w14:textId="77777777" w:rsidR="00420B49" w:rsidRDefault="00420B49" w:rsidP="009F3F38">
      <w:pPr>
        <w:jc w:val="both"/>
        <w:rPr>
          <w:sz w:val="20"/>
          <w:szCs w:val="20"/>
          <w:lang w:eastAsia="en-ZA"/>
        </w:rPr>
      </w:pPr>
    </w:p>
    <w:p w14:paraId="32C719CB" w14:textId="6187A3A0" w:rsidR="003D7A24" w:rsidRDefault="00936703" w:rsidP="009F3F38">
      <w:pPr>
        <w:jc w:val="both"/>
        <w:rPr>
          <w:sz w:val="20"/>
          <w:szCs w:val="20"/>
          <w:lang w:eastAsia="en-ZA"/>
        </w:rPr>
      </w:pPr>
      <w:r w:rsidRPr="00557AA0">
        <w:rPr>
          <w:sz w:val="20"/>
          <w:szCs w:val="20"/>
          <w:lang w:eastAsia="en-ZA"/>
        </w:rPr>
        <w:t>Multiple-Choice Questions (MCQ)</w:t>
      </w:r>
      <w:r w:rsidR="00557AA0" w:rsidRPr="00557AA0">
        <w:rPr>
          <w:sz w:val="20"/>
          <w:szCs w:val="20"/>
          <w:lang w:eastAsia="en-ZA"/>
        </w:rPr>
        <w:t xml:space="preserve">: </w:t>
      </w:r>
    </w:p>
    <w:p w14:paraId="75FE814D" w14:textId="7A3733B1" w:rsidR="00936703" w:rsidRDefault="00557AA0" w:rsidP="009F3F38">
      <w:pPr>
        <w:jc w:val="both"/>
        <w:rPr>
          <w:sz w:val="20"/>
          <w:szCs w:val="20"/>
          <w:lang w:eastAsia="en-ZA"/>
        </w:rPr>
      </w:pPr>
      <w:r w:rsidRPr="00557AA0">
        <w:rPr>
          <w:sz w:val="20"/>
          <w:szCs w:val="20"/>
          <w:lang w:eastAsia="en-ZA"/>
        </w:rPr>
        <w:t xml:space="preserve">The questions and </w:t>
      </w:r>
      <w:r w:rsidR="00093CEC" w:rsidRPr="00557AA0">
        <w:rPr>
          <w:sz w:val="20"/>
          <w:szCs w:val="20"/>
          <w:lang w:eastAsia="en-ZA"/>
        </w:rPr>
        <w:t>multiple-choice</w:t>
      </w:r>
      <w:r w:rsidRPr="00557AA0">
        <w:rPr>
          <w:sz w:val="20"/>
          <w:szCs w:val="20"/>
          <w:lang w:eastAsia="en-ZA"/>
        </w:rPr>
        <w:t xml:space="preserve"> </w:t>
      </w:r>
      <w:r w:rsidR="00093CEC">
        <w:rPr>
          <w:sz w:val="20"/>
          <w:szCs w:val="20"/>
          <w:lang w:eastAsia="en-ZA"/>
        </w:rPr>
        <w:t>answer options</w:t>
      </w:r>
      <w:r w:rsidRPr="00557AA0">
        <w:rPr>
          <w:sz w:val="20"/>
          <w:szCs w:val="20"/>
          <w:lang w:eastAsia="en-ZA"/>
        </w:rPr>
        <w:t xml:space="preserve"> are loaded onto the </w:t>
      </w:r>
      <w:proofErr w:type="spellStart"/>
      <w:r w:rsidRPr="00557AA0">
        <w:rPr>
          <w:sz w:val="20"/>
          <w:szCs w:val="20"/>
          <w:lang w:eastAsia="en-ZA"/>
        </w:rPr>
        <w:t>Questionmark</w:t>
      </w:r>
      <w:proofErr w:type="spellEnd"/>
      <w:r w:rsidRPr="00557AA0">
        <w:rPr>
          <w:sz w:val="20"/>
          <w:szCs w:val="20"/>
          <w:lang w:eastAsia="en-ZA"/>
        </w:rPr>
        <w:t xml:space="preserve"> system</w:t>
      </w:r>
      <w:r w:rsidR="00093CEC">
        <w:rPr>
          <w:sz w:val="20"/>
          <w:szCs w:val="20"/>
          <w:lang w:eastAsia="en-ZA"/>
        </w:rPr>
        <w:t xml:space="preserve"> with a question navigator to </w:t>
      </w:r>
      <w:r w:rsidR="0056758A">
        <w:rPr>
          <w:sz w:val="20"/>
          <w:szCs w:val="20"/>
          <w:lang w:eastAsia="en-ZA"/>
        </w:rPr>
        <w:t>help you keep count of your</w:t>
      </w:r>
      <w:r w:rsidR="00C07FDA">
        <w:rPr>
          <w:sz w:val="20"/>
          <w:szCs w:val="20"/>
          <w:lang w:eastAsia="en-ZA"/>
        </w:rPr>
        <w:t xml:space="preserve"> progression and to identify questions that you left unanswered, that you need to come back to, to answer before submitting. </w:t>
      </w:r>
    </w:p>
    <w:p w14:paraId="75813B93" w14:textId="77777777" w:rsidR="00C07FDA" w:rsidRDefault="00C07FDA" w:rsidP="009F3F38">
      <w:pPr>
        <w:jc w:val="both"/>
        <w:rPr>
          <w:sz w:val="20"/>
          <w:szCs w:val="20"/>
          <w:lang w:eastAsia="en-ZA"/>
        </w:rPr>
      </w:pPr>
    </w:p>
    <w:p w14:paraId="66741A19" w14:textId="77777777" w:rsidR="003D7A24" w:rsidRDefault="00C07FDA" w:rsidP="009F3F38">
      <w:pPr>
        <w:jc w:val="both"/>
        <w:rPr>
          <w:sz w:val="20"/>
          <w:szCs w:val="20"/>
          <w:lang w:eastAsia="en-ZA"/>
        </w:rPr>
      </w:pPr>
      <w:r>
        <w:rPr>
          <w:sz w:val="20"/>
          <w:szCs w:val="20"/>
          <w:lang w:eastAsia="en-ZA"/>
        </w:rPr>
        <w:t xml:space="preserve">Open-Ended </w:t>
      </w:r>
      <w:r w:rsidRPr="00557AA0">
        <w:rPr>
          <w:sz w:val="20"/>
          <w:szCs w:val="20"/>
          <w:lang w:eastAsia="en-ZA"/>
        </w:rPr>
        <w:t>Question (</w:t>
      </w:r>
      <w:r>
        <w:rPr>
          <w:sz w:val="20"/>
          <w:szCs w:val="20"/>
          <w:lang w:eastAsia="en-ZA"/>
        </w:rPr>
        <w:t>OE</w:t>
      </w:r>
      <w:r w:rsidRPr="00557AA0">
        <w:rPr>
          <w:sz w:val="20"/>
          <w:szCs w:val="20"/>
          <w:lang w:eastAsia="en-ZA"/>
        </w:rPr>
        <w:t>Q):</w:t>
      </w:r>
      <w:r>
        <w:rPr>
          <w:sz w:val="20"/>
          <w:szCs w:val="20"/>
          <w:lang w:eastAsia="en-ZA"/>
        </w:rPr>
        <w:t xml:space="preserve"> </w:t>
      </w:r>
    </w:p>
    <w:p w14:paraId="66C414B4" w14:textId="1926E6A0" w:rsidR="00C07FDA" w:rsidRPr="00535950" w:rsidRDefault="00C07FDA" w:rsidP="009F3F38">
      <w:pPr>
        <w:jc w:val="both"/>
        <w:rPr>
          <w:sz w:val="20"/>
          <w:szCs w:val="20"/>
          <w:lang w:eastAsia="en-ZA"/>
        </w:rPr>
      </w:pPr>
      <w:r>
        <w:rPr>
          <w:sz w:val="20"/>
          <w:szCs w:val="20"/>
          <w:lang w:eastAsia="en-ZA"/>
        </w:rPr>
        <w:t>The open-ended question</w:t>
      </w:r>
      <w:r w:rsidR="008475AD">
        <w:rPr>
          <w:sz w:val="20"/>
          <w:szCs w:val="20"/>
          <w:lang w:eastAsia="en-ZA"/>
        </w:rPr>
        <w:t xml:space="preserve"> &amp; answer template</w:t>
      </w:r>
      <w:r w:rsidR="00420B49">
        <w:rPr>
          <w:sz w:val="20"/>
          <w:szCs w:val="20"/>
          <w:lang w:eastAsia="en-ZA"/>
        </w:rPr>
        <w:t>(s)</w:t>
      </w:r>
      <w:r w:rsidR="008475AD">
        <w:rPr>
          <w:sz w:val="20"/>
          <w:szCs w:val="20"/>
          <w:lang w:eastAsia="en-ZA"/>
        </w:rPr>
        <w:t xml:space="preserve"> will be presented in a document sent via email under </w:t>
      </w:r>
      <w:r w:rsidR="008475AD" w:rsidRPr="00535950">
        <w:rPr>
          <w:i/>
          <w:iCs/>
          <w:color w:val="4472C4" w:themeColor="accent1"/>
          <w:sz w:val="20"/>
          <w:szCs w:val="20"/>
          <w:lang w:eastAsia="en-ZA"/>
        </w:rPr>
        <w:t>Password Protection</w:t>
      </w:r>
      <w:r w:rsidR="008475AD">
        <w:rPr>
          <w:sz w:val="20"/>
          <w:szCs w:val="20"/>
          <w:lang w:eastAsia="en-ZA"/>
        </w:rPr>
        <w:t xml:space="preserve">. </w:t>
      </w:r>
      <w:r w:rsidR="00EB356B">
        <w:rPr>
          <w:sz w:val="20"/>
          <w:szCs w:val="20"/>
          <w:lang w:eastAsia="en-ZA"/>
        </w:rPr>
        <w:t>You need to save the template</w:t>
      </w:r>
      <w:r w:rsidR="00420B49">
        <w:rPr>
          <w:sz w:val="20"/>
          <w:szCs w:val="20"/>
          <w:lang w:eastAsia="en-ZA"/>
        </w:rPr>
        <w:t>(s)</w:t>
      </w:r>
      <w:r w:rsidR="00EB356B">
        <w:rPr>
          <w:sz w:val="20"/>
          <w:szCs w:val="20"/>
          <w:lang w:eastAsia="en-ZA"/>
        </w:rPr>
        <w:t xml:space="preserve"> on your local machine</w:t>
      </w:r>
      <w:r w:rsidR="00535950">
        <w:rPr>
          <w:sz w:val="20"/>
          <w:szCs w:val="20"/>
          <w:lang w:eastAsia="en-ZA"/>
        </w:rPr>
        <w:t xml:space="preserve">. </w:t>
      </w:r>
      <w:r w:rsidR="00535950" w:rsidRPr="00535950">
        <w:rPr>
          <w:i/>
          <w:iCs/>
          <w:color w:val="4472C4" w:themeColor="accent1"/>
          <w:sz w:val="20"/>
          <w:szCs w:val="20"/>
          <w:lang w:eastAsia="en-ZA"/>
        </w:rPr>
        <w:t>Tip: E</w:t>
      </w:r>
      <w:r w:rsidR="00EB356B" w:rsidRPr="00535950">
        <w:rPr>
          <w:i/>
          <w:iCs/>
          <w:color w:val="4472C4" w:themeColor="accent1"/>
          <w:sz w:val="20"/>
          <w:szCs w:val="20"/>
          <w:lang w:eastAsia="en-ZA"/>
        </w:rPr>
        <w:t xml:space="preserve">nsure it is </w:t>
      </w:r>
      <w:r w:rsidR="00535950" w:rsidRPr="00535950">
        <w:rPr>
          <w:i/>
          <w:iCs/>
          <w:color w:val="4472C4" w:themeColor="accent1"/>
          <w:sz w:val="20"/>
          <w:szCs w:val="20"/>
          <w:lang w:eastAsia="en-ZA"/>
        </w:rPr>
        <w:t>autosaving, so you do not lose your work</w:t>
      </w:r>
      <w:r w:rsidR="00535950">
        <w:rPr>
          <w:sz w:val="20"/>
          <w:szCs w:val="20"/>
          <w:lang w:eastAsia="en-ZA"/>
        </w:rPr>
        <w:t xml:space="preserve">. </w:t>
      </w:r>
      <w:r w:rsidR="003D7A24">
        <w:rPr>
          <w:sz w:val="20"/>
          <w:szCs w:val="20"/>
          <w:lang w:eastAsia="en-ZA"/>
        </w:rPr>
        <w:t>You will need to upload the completed exam paper</w:t>
      </w:r>
      <w:r w:rsidR="00930E31">
        <w:rPr>
          <w:sz w:val="20"/>
          <w:szCs w:val="20"/>
          <w:lang w:eastAsia="en-ZA"/>
        </w:rPr>
        <w:t xml:space="preserve"> to </w:t>
      </w:r>
      <w:proofErr w:type="spellStart"/>
      <w:r w:rsidR="00930E31">
        <w:rPr>
          <w:sz w:val="20"/>
          <w:szCs w:val="20"/>
          <w:lang w:eastAsia="en-ZA"/>
        </w:rPr>
        <w:t>Questionmark</w:t>
      </w:r>
      <w:proofErr w:type="spellEnd"/>
      <w:r w:rsidR="00930E31">
        <w:rPr>
          <w:sz w:val="20"/>
          <w:szCs w:val="20"/>
          <w:lang w:eastAsia="en-ZA"/>
        </w:rPr>
        <w:t xml:space="preserve"> under the</w:t>
      </w:r>
      <w:r w:rsidR="00420B49">
        <w:rPr>
          <w:sz w:val="20"/>
          <w:szCs w:val="20"/>
          <w:lang w:eastAsia="en-ZA"/>
        </w:rPr>
        <w:t xml:space="preserve"> related</w:t>
      </w:r>
      <w:r w:rsidR="00930E31">
        <w:rPr>
          <w:sz w:val="20"/>
          <w:szCs w:val="20"/>
          <w:lang w:eastAsia="en-ZA"/>
        </w:rPr>
        <w:t xml:space="preserve"> Open-ended question assessment section. </w:t>
      </w:r>
    </w:p>
    <w:p w14:paraId="21C7D3D5" w14:textId="77777777" w:rsidR="00936703" w:rsidRDefault="00936703" w:rsidP="009F3F38">
      <w:pPr>
        <w:jc w:val="both"/>
        <w:rPr>
          <w:sz w:val="24"/>
          <w:szCs w:val="24"/>
          <w:lang w:eastAsia="en-ZA"/>
        </w:rPr>
      </w:pPr>
    </w:p>
    <w:p w14:paraId="40CC3A37" w14:textId="77777777" w:rsidR="00420B49" w:rsidRDefault="00420B49" w:rsidP="00420B49">
      <w:pPr>
        <w:jc w:val="both"/>
        <w:rPr>
          <w:sz w:val="20"/>
          <w:szCs w:val="20"/>
          <w:lang w:eastAsia="en-ZA"/>
        </w:rPr>
      </w:pPr>
      <w:r>
        <w:rPr>
          <w:sz w:val="20"/>
          <w:szCs w:val="20"/>
          <w:lang w:eastAsia="en-ZA"/>
        </w:rPr>
        <w:t xml:space="preserve">There will be at least 2 assessments loaded on the system on exam day, but there may be an additional OEQ (Excel) upload section, if we present you with an excel answer template too. </w:t>
      </w:r>
      <w:r w:rsidRPr="00EC1C55">
        <w:rPr>
          <w:i/>
          <w:iCs/>
          <w:sz w:val="20"/>
          <w:szCs w:val="20"/>
          <w:lang w:eastAsia="en-ZA"/>
        </w:rPr>
        <w:t>See example below:</w:t>
      </w:r>
    </w:p>
    <w:p w14:paraId="75E23102" w14:textId="77777777" w:rsidR="00420B49" w:rsidRDefault="00420B49" w:rsidP="00420B49">
      <w:pPr>
        <w:jc w:val="both"/>
        <w:rPr>
          <w:sz w:val="20"/>
          <w:szCs w:val="20"/>
          <w:lang w:eastAsia="en-ZA"/>
        </w:rPr>
      </w:pPr>
    </w:p>
    <w:p w14:paraId="017F228D" w14:textId="77777777" w:rsidR="00420B49" w:rsidRPr="00557AA0" w:rsidRDefault="00420B49" w:rsidP="00420B49">
      <w:pPr>
        <w:jc w:val="center"/>
        <w:rPr>
          <w:sz w:val="20"/>
          <w:szCs w:val="20"/>
          <w:lang w:eastAsia="en-ZA"/>
        </w:rPr>
      </w:pPr>
      <w:r w:rsidRPr="00165CD3">
        <w:rPr>
          <w:rFonts w:cs="Calibri"/>
          <w:noProof/>
          <w:color w:val="000000"/>
          <w:sz w:val="21"/>
          <w:szCs w:val="21"/>
        </w:rPr>
        <w:lastRenderedPageBreak/>
        <w:drawing>
          <wp:inline distT="0" distB="0" distL="0" distR="0" wp14:anchorId="60FDEFE8" wp14:editId="08E993D9">
            <wp:extent cx="4168140" cy="810281"/>
            <wp:effectExtent l="0" t="0" r="3810" b="8890"/>
            <wp:docPr id="23" name="Picture 23"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website&#10;&#10;Description automatically generated"/>
                    <pic:cNvPicPr/>
                  </pic:nvPicPr>
                  <pic:blipFill>
                    <a:blip r:embed="rId12"/>
                    <a:stretch>
                      <a:fillRect/>
                    </a:stretch>
                  </pic:blipFill>
                  <pic:spPr>
                    <a:xfrm>
                      <a:off x="0" y="0"/>
                      <a:ext cx="4177821" cy="812163"/>
                    </a:xfrm>
                    <a:prstGeom prst="rect">
                      <a:avLst/>
                    </a:prstGeom>
                  </pic:spPr>
                </pic:pic>
              </a:graphicData>
            </a:graphic>
          </wp:inline>
        </w:drawing>
      </w:r>
    </w:p>
    <w:p w14:paraId="11600D2B" w14:textId="77777777" w:rsidR="00140569" w:rsidRDefault="00140569" w:rsidP="004C0C64">
      <w:pPr>
        <w:jc w:val="both"/>
        <w:rPr>
          <w:sz w:val="20"/>
          <w:szCs w:val="20"/>
        </w:rPr>
      </w:pPr>
    </w:p>
    <w:p w14:paraId="3F2ADC79" w14:textId="190468C2" w:rsidR="003573C2" w:rsidRPr="00610CDB" w:rsidRDefault="003573C2" w:rsidP="003573C2">
      <w:pPr>
        <w:jc w:val="both"/>
        <w:rPr>
          <w:b/>
          <w:bCs/>
          <w:sz w:val="24"/>
          <w:szCs w:val="24"/>
          <w:u w:val="single"/>
          <w:lang w:eastAsia="en-ZA"/>
        </w:rPr>
      </w:pPr>
      <w:r w:rsidRPr="00610CDB">
        <w:rPr>
          <w:b/>
          <w:bCs/>
          <w:sz w:val="24"/>
          <w:szCs w:val="24"/>
          <w:u w:val="single"/>
          <w:lang w:eastAsia="en-ZA"/>
        </w:rPr>
        <w:t>Exemplar Questions</w:t>
      </w:r>
    </w:p>
    <w:p w14:paraId="6A58E326" w14:textId="77777777" w:rsidR="003573C2" w:rsidRDefault="003573C2" w:rsidP="003573C2">
      <w:pPr>
        <w:jc w:val="both"/>
        <w:rPr>
          <w:sz w:val="20"/>
          <w:szCs w:val="20"/>
          <w:lang w:eastAsia="en-ZA"/>
        </w:rPr>
      </w:pPr>
      <w:r w:rsidRPr="00664C73">
        <w:rPr>
          <w:sz w:val="20"/>
          <w:szCs w:val="20"/>
          <w:lang w:eastAsia="en-ZA"/>
        </w:rPr>
        <w:t xml:space="preserve">In preparation for the exam, we have made an electronic example exam paper available to you. This exam closely resembles conditions under which you will write the actual exam. </w:t>
      </w:r>
    </w:p>
    <w:p w14:paraId="6F0F16CC" w14:textId="77777777" w:rsidR="003573C2" w:rsidRDefault="003573C2" w:rsidP="003573C2">
      <w:pPr>
        <w:jc w:val="both"/>
        <w:rPr>
          <w:sz w:val="20"/>
          <w:szCs w:val="20"/>
          <w:lang w:eastAsia="en-ZA"/>
        </w:rPr>
      </w:pPr>
    </w:p>
    <w:p w14:paraId="30EA82D3" w14:textId="77777777" w:rsidR="003573C2" w:rsidRDefault="003573C2" w:rsidP="003573C2">
      <w:pPr>
        <w:jc w:val="both"/>
        <w:rPr>
          <w:sz w:val="20"/>
          <w:szCs w:val="20"/>
          <w:lang w:eastAsia="en-ZA"/>
        </w:rPr>
      </w:pPr>
      <w:r>
        <w:rPr>
          <w:sz w:val="20"/>
          <w:szCs w:val="20"/>
          <w:lang w:eastAsia="en-ZA"/>
        </w:rPr>
        <w:t xml:space="preserve">Although you were provided with a larger set in the exam prep guide, we have extracted a smaller sample set of those questions, made improvements, and uploaded them to the examination platform. </w:t>
      </w:r>
    </w:p>
    <w:p w14:paraId="6E1C2861" w14:textId="77777777" w:rsidR="00441AAE" w:rsidRDefault="00441AAE" w:rsidP="003573C2">
      <w:pPr>
        <w:jc w:val="both"/>
        <w:rPr>
          <w:sz w:val="20"/>
          <w:szCs w:val="20"/>
          <w:lang w:eastAsia="en-ZA"/>
        </w:rPr>
      </w:pPr>
    </w:p>
    <w:p w14:paraId="2017EDCD" w14:textId="462E0E46" w:rsidR="00441AAE" w:rsidRDefault="00441AAE" w:rsidP="003573C2">
      <w:pPr>
        <w:jc w:val="both"/>
        <w:rPr>
          <w:sz w:val="20"/>
          <w:szCs w:val="20"/>
          <w:lang w:eastAsia="en-ZA"/>
        </w:rPr>
      </w:pPr>
      <w:r>
        <w:rPr>
          <w:sz w:val="20"/>
          <w:szCs w:val="20"/>
          <w:lang w:eastAsia="en-ZA"/>
        </w:rPr>
        <w:t xml:space="preserve">Upon logging in, you will see 2 exemplar assessment loaded for you to practice on. </w:t>
      </w:r>
    </w:p>
    <w:p w14:paraId="738DDDAB" w14:textId="77777777" w:rsidR="00441AAE" w:rsidRDefault="00441AAE" w:rsidP="003573C2">
      <w:pPr>
        <w:jc w:val="both"/>
        <w:rPr>
          <w:sz w:val="20"/>
          <w:szCs w:val="20"/>
          <w:lang w:eastAsia="en-ZA"/>
        </w:rPr>
      </w:pPr>
    </w:p>
    <w:p w14:paraId="2FA9B617" w14:textId="77777777" w:rsidR="003573C2" w:rsidRDefault="003573C2" w:rsidP="003573C2">
      <w:pPr>
        <w:jc w:val="both"/>
        <w:rPr>
          <w:sz w:val="20"/>
          <w:szCs w:val="20"/>
          <w:lang w:eastAsia="en-ZA"/>
        </w:rPr>
      </w:pPr>
    </w:p>
    <w:p w14:paraId="1CBB573D" w14:textId="77777777" w:rsidR="003573C2" w:rsidRDefault="003573C2" w:rsidP="003573C2">
      <w:pPr>
        <w:jc w:val="both"/>
        <w:rPr>
          <w:b/>
          <w:bCs/>
          <w:sz w:val="24"/>
          <w:szCs w:val="24"/>
          <w:lang w:eastAsia="en-ZA"/>
        </w:rPr>
      </w:pPr>
      <w:proofErr w:type="spellStart"/>
      <w:r>
        <w:rPr>
          <w:b/>
          <w:bCs/>
          <w:sz w:val="24"/>
          <w:szCs w:val="24"/>
          <w:lang w:eastAsia="en-ZA"/>
        </w:rPr>
        <w:t>Questionmark</w:t>
      </w:r>
      <w:proofErr w:type="spellEnd"/>
      <w:r>
        <w:rPr>
          <w:b/>
          <w:bCs/>
          <w:sz w:val="24"/>
          <w:szCs w:val="24"/>
          <w:lang w:eastAsia="en-ZA"/>
        </w:rPr>
        <w:t xml:space="preserve"> </w:t>
      </w:r>
      <w:r w:rsidRPr="00610CDB">
        <w:rPr>
          <w:b/>
          <w:bCs/>
          <w:sz w:val="24"/>
          <w:szCs w:val="24"/>
          <w:lang w:eastAsia="en-ZA"/>
        </w:rPr>
        <w:t>Login details</w:t>
      </w:r>
    </w:p>
    <w:p w14:paraId="6AA3AC71" w14:textId="77777777" w:rsidR="002B3C95" w:rsidRDefault="002B3C95" w:rsidP="003573C2">
      <w:pPr>
        <w:jc w:val="both"/>
        <w:rPr>
          <w:b/>
          <w:bCs/>
          <w:sz w:val="24"/>
          <w:szCs w:val="24"/>
          <w:lang w:eastAsia="en-ZA"/>
        </w:rPr>
      </w:pPr>
      <w:r>
        <w:rPr>
          <w:b/>
          <w:bCs/>
          <w:sz w:val="24"/>
          <w:szCs w:val="24"/>
          <w:lang w:eastAsia="en-ZA"/>
        </w:rPr>
        <w:t>Login URL</w:t>
      </w:r>
    </w:p>
    <w:p w14:paraId="4C06C56C" w14:textId="0D9F2465" w:rsidR="002B3C95" w:rsidRDefault="002B3C95" w:rsidP="003573C2">
      <w:pPr>
        <w:jc w:val="both"/>
        <w:rPr>
          <w:b/>
          <w:bCs/>
          <w:sz w:val="24"/>
          <w:szCs w:val="24"/>
          <w:lang w:eastAsia="en-ZA"/>
        </w:rPr>
      </w:pPr>
      <w:r>
        <w:rPr>
          <w:b/>
          <w:bCs/>
          <w:sz w:val="24"/>
          <w:szCs w:val="24"/>
          <w:lang w:eastAsia="en-ZA"/>
        </w:rPr>
        <w:t>Using Chrome: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99"/>
        <w:gridCol w:w="3679"/>
        <w:gridCol w:w="261"/>
      </w:tblGrid>
      <w:tr w:rsidR="003573C2" w:rsidRPr="00664C73" w14:paraId="7F5B473C" w14:textId="77777777" w:rsidTr="00D52B24">
        <w:tc>
          <w:tcPr>
            <w:tcW w:w="1199" w:type="dxa"/>
          </w:tcPr>
          <w:p w14:paraId="5A0E928E" w14:textId="77777777" w:rsidR="003573C2" w:rsidRPr="00664C73" w:rsidRDefault="003573C2" w:rsidP="00D52B24">
            <w:pPr>
              <w:ind w:left="-108"/>
              <w:jc w:val="both"/>
              <w:rPr>
                <w:b/>
                <w:bCs/>
                <w:sz w:val="20"/>
                <w:szCs w:val="20"/>
                <w:lang w:eastAsia="en-ZA"/>
              </w:rPr>
            </w:pPr>
            <w:r>
              <w:rPr>
                <w:b/>
                <w:bCs/>
                <w:sz w:val="20"/>
                <w:szCs w:val="20"/>
                <w:lang w:eastAsia="en-ZA"/>
              </w:rPr>
              <w:t xml:space="preserve">User </w:t>
            </w:r>
            <w:r w:rsidRPr="00664C73">
              <w:rPr>
                <w:b/>
                <w:bCs/>
                <w:sz w:val="20"/>
                <w:szCs w:val="20"/>
                <w:lang w:eastAsia="en-ZA"/>
              </w:rPr>
              <w:t>Name</w:t>
            </w:r>
            <w:r>
              <w:rPr>
                <w:b/>
                <w:bCs/>
                <w:sz w:val="20"/>
                <w:szCs w:val="20"/>
                <w:lang w:eastAsia="en-ZA"/>
              </w:rPr>
              <w:t>:</w:t>
            </w:r>
          </w:p>
        </w:tc>
        <w:tc>
          <w:tcPr>
            <w:tcW w:w="3940" w:type="dxa"/>
            <w:gridSpan w:val="2"/>
          </w:tcPr>
          <w:p w14:paraId="7C1931CA" w14:textId="77777777" w:rsidR="003573C2" w:rsidRDefault="003573C2" w:rsidP="00D52B24">
            <w:pPr>
              <w:jc w:val="both"/>
              <w:rPr>
                <w:rFonts w:cs="Calibri"/>
              </w:rPr>
            </w:pPr>
            <w:r>
              <w:rPr>
                <w:rFonts w:cs="Calibri"/>
              </w:rPr>
              <w:t>Refer to the covering email (</w:t>
            </w:r>
            <w:r w:rsidRPr="00E73F4C">
              <w:rPr>
                <w:rFonts w:cs="Calibri"/>
                <w:i/>
                <w:iCs/>
              </w:rPr>
              <w:t>Hint: CISA Membership Number or Your ID #</w:t>
            </w:r>
            <w:r>
              <w:rPr>
                <w:rFonts w:cs="Calibri"/>
                <w:i/>
                <w:iCs/>
              </w:rPr>
              <w:t>)</w:t>
            </w:r>
          </w:p>
          <w:p w14:paraId="6D981B46" w14:textId="77777777" w:rsidR="003573C2" w:rsidRPr="00664C73" w:rsidRDefault="003573C2" w:rsidP="00D52B24">
            <w:pPr>
              <w:jc w:val="both"/>
              <w:rPr>
                <w:b/>
                <w:bCs/>
                <w:sz w:val="20"/>
                <w:szCs w:val="20"/>
                <w:lang w:eastAsia="en-ZA"/>
              </w:rPr>
            </w:pPr>
          </w:p>
        </w:tc>
      </w:tr>
      <w:tr w:rsidR="003573C2" w:rsidRPr="00205FDE" w14:paraId="24B59F2F" w14:textId="77777777" w:rsidTr="00D52B24">
        <w:trPr>
          <w:gridAfter w:val="1"/>
          <w:wAfter w:w="261" w:type="dxa"/>
        </w:trPr>
        <w:tc>
          <w:tcPr>
            <w:tcW w:w="1199" w:type="dxa"/>
          </w:tcPr>
          <w:p w14:paraId="6BC8BDE8" w14:textId="77777777" w:rsidR="003573C2" w:rsidRPr="00664C73" w:rsidRDefault="003573C2" w:rsidP="00D52B24">
            <w:pPr>
              <w:ind w:left="-108"/>
              <w:jc w:val="both"/>
              <w:rPr>
                <w:b/>
                <w:bCs/>
                <w:sz w:val="20"/>
                <w:szCs w:val="20"/>
                <w:lang w:eastAsia="en-ZA"/>
              </w:rPr>
            </w:pPr>
            <w:r w:rsidRPr="00664C73">
              <w:rPr>
                <w:b/>
                <w:bCs/>
                <w:sz w:val="20"/>
                <w:szCs w:val="20"/>
                <w:lang w:eastAsia="en-ZA"/>
              </w:rPr>
              <w:t>Password</w:t>
            </w:r>
            <w:r>
              <w:rPr>
                <w:b/>
                <w:bCs/>
                <w:sz w:val="20"/>
                <w:szCs w:val="20"/>
                <w:lang w:eastAsia="en-ZA"/>
              </w:rPr>
              <w:t>:</w:t>
            </w:r>
          </w:p>
        </w:tc>
        <w:tc>
          <w:tcPr>
            <w:tcW w:w="3679" w:type="dxa"/>
          </w:tcPr>
          <w:p w14:paraId="0F2A69E4" w14:textId="77777777" w:rsidR="003573C2" w:rsidRPr="006A6F0D" w:rsidRDefault="003573C2" w:rsidP="00D52B24">
            <w:pPr>
              <w:jc w:val="both"/>
              <w:rPr>
                <w:sz w:val="20"/>
                <w:szCs w:val="20"/>
                <w:lang w:eastAsia="en-ZA"/>
              </w:rPr>
            </w:pPr>
            <w:hyperlink r:id="rId13" w:history="1">
              <w:r w:rsidRPr="006A6F0D">
                <w:rPr>
                  <w:sz w:val="20"/>
                  <w:szCs w:val="20"/>
                  <w:lang w:eastAsia="en-ZA"/>
                </w:rPr>
                <w:t>This</w:t>
              </w:r>
            </w:hyperlink>
            <w:r w:rsidRPr="006A6F0D">
              <w:rPr>
                <w:sz w:val="20"/>
                <w:szCs w:val="20"/>
                <w:lang w:eastAsia="en-ZA"/>
              </w:rPr>
              <w:t xml:space="preserve"> will be emailed to you separately. </w:t>
            </w:r>
          </w:p>
          <w:p w14:paraId="692D0600" w14:textId="77777777" w:rsidR="003573C2" w:rsidRPr="006A6F0D" w:rsidRDefault="003573C2" w:rsidP="00D52B24">
            <w:pPr>
              <w:jc w:val="both"/>
              <w:rPr>
                <w:i/>
                <w:iCs/>
                <w:sz w:val="20"/>
                <w:szCs w:val="20"/>
                <w:lang w:eastAsia="en-ZA"/>
              </w:rPr>
            </w:pPr>
            <w:r w:rsidRPr="006A6F0D">
              <w:rPr>
                <w:i/>
                <w:iCs/>
                <w:sz w:val="20"/>
                <w:szCs w:val="20"/>
                <w:lang w:eastAsia="en-ZA"/>
              </w:rPr>
              <w:t>If you choose to change your password or reset it, please keep it handy.</w:t>
            </w:r>
          </w:p>
          <w:p w14:paraId="7F4C1459" w14:textId="77777777" w:rsidR="003573C2" w:rsidRPr="006A6F0D" w:rsidRDefault="003573C2" w:rsidP="00D52B24">
            <w:pPr>
              <w:jc w:val="both"/>
              <w:rPr>
                <w:sz w:val="20"/>
                <w:szCs w:val="20"/>
                <w:lang w:eastAsia="en-ZA"/>
              </w:rPr>
            </w:pPr>
          </w:p>
        </w:tc>
      </w:tr>
    </w:tbl>
    <w:p w14:paraId="74211EBC" w14:textId="77777777" w:rsidR="003573C2" w:rsidRPr="00664C73" w:rsidRDefault="003573C2" w:rsidP="003573C2">
      <w:pPr>
        <w:jc w:val="both"/>
        <w:rPr>
          <w:sz w:val="20"/>
          <w:szCs w:val="20"/>
          <w:u w:val="single"/>
        </w:rPr>
      </w:pPr>
    </w:p>
    <w:p w14:paraId="187BAD8F" w14:textId="77777777" w:rsidR="003573C2" w:rsidRPr="00664C73" w:rsidRDefault="003573C2" w:rsidP="003573C2">
      <w:pPr>
        <w:jc w:val="both"/>
        <w:rPr>
          <w:b/>
          <w:bCs/>
          <w:sz w:val="20"/>
          <w:szCs w:val="20"/>
          <w:lang w:eastAsia="en-ZA"/>
        </w:rPr>
      </w:pPr>
      <w:r w:rsidRPr="00664C73">
        <w:rPr>
          <w:b/>
          <w:bCs/>
          <w:sz w:val="20"/>
          <w:szCs w:val="20"/>
          <w:lang w:eastAsia="en-ZA"/>
        </w:rPr>
        <w:t xml:space="preserve">Instructions to access the </w:t>
      </w:r>
      <w:r>
        <w:rPr>
          <w:b/>
          <w:bCs/>
          <w:sz w:val="20"/>
          <w:szCs w:val="20"/>
          <w:lang w:eastAsia="en-ZA"/>
        </w:rPr>
        <w:t xml:space="preserve">exam system </w:t>
      </w:r>
      <w:proofErr w:type="spellStart"/>
      <w:r>
        <w:rPr>
          <w:b/>
          <w:bCs/>
          <w:sz w:val="20"/>
          <w:szCs w:val="20"/>
          <w:lang w:eastAsia="en-ZA"/>
        </w:rPr>
        <w:t>Questionmark</w:t>
      </w:r>
      <w:proofErr w:type="spellEnd"/>
      <w:r>
        <w:rPr>
          <w:b/>
          <w:bCs/>
          <w:sz w:val="20"/>
          <w:szCs w:val="20"/>
          <w:lang w:eastAsia="en-ZA"/>
        </w:rPr>
        <w:t xml:space="preserve"> and the </w:t>
      </w:r>
      <w:r w:rsidRPr="00664C73">
        <w:rPr>
          <w:b/>
          <w:bCs/>
          <w:sz w:val="20"/>
          <w:szCs w:val="20"/>
          <w:lang w:eastAsia="en-ZA"/>
        </w:rPr>
        <w:t xml:space="preserve">exemplar </w:t>
      </w:r>
      <w:r>
        <w:rPr>
          <w:b/>
          <w:bCs/>
          <w:sz w:val="20"/>
          <w:szCs w:val="20"/>
          <w:lang w:eastAsia="en-ZA"/>
        </w:rPr>
        <w:t>assessment</w:t>
      </w:r>
      <w:r w:rsidRPr="00664C73">
        <w:rPr>
          <w:b/>
          <w:bCs/>
          <w:sz w:val="20"/>
          <w:szCs w:val="20"/>
          <w:lang w:eastAsia="en-ZA"/>
        </w:rPr>
        <w:t>:</w:t>
      </w:r>
    </w:p>
    <w:p w14:paraId="5BBDFBD9" w14:textId="77777777" w:rsidR="003573C2" w:rsidRDefault="003573C2" w:rsidP="003573C2">
      <w:pPr>
        <w:numPr>
          <w:ilvl w:val="0"/>
          <w:numId w:val="1"/>
        </w:numPr>
        <w:jc w:val="both"/>
        <w:rPr>
          <w:rFonts w:eastAsia="Times New Roman"/>
          <w:sz w:val="20"/>
          <w:szCs w:val="20"/>
          <w:lang w:eastAsia="en-ZA"/>
        </w:rPr>
      </w:pPr>
      <w:r w:rsidRPr="00664C73">
        <w:rPr>
          <w:rFonts w:eastAsia="Times New Roman"/>
          <w:sz w:val="20"/>
          <w:szCs w:val="20"/>
          <w:lang w:eastAsia="en-ZA"/>
        </w:rPr>
        <w:t xml:space="preserve">Please use Internet Explorer when accessing the exam. It may not display correctly in other browsers. </w:t>
      </w:r>
    </w:p>
    <w:p w14:paraId="227396D0" w14:textId="77777777" w:rsidR="003573C2" w:rsidRPr="00664C73" w:rsidRDefault="003573C2" w:rsidP="003573C2">
      <w:pPr>
        <w:numPr>
          <w:ilvl w:val="0"/>
          <w:numId w:val="1"/>
        </w:numPr>
        <w:jc w:val="both"/>
        <w:rPr>
          <w:rFonts w:eastAsia="Times New Roman"/>
          <w:sz w:val="20"/>
          <w:szCs w:val="20"/>
          <w:lang w:eastAsia="en-ZA"/>
        </w:rPr>
      </w:pPr>
      <w:r w:rsidRPr="00664C73">
        <w:rPr>
          <w:rFonts w:eastAsia="Times New Roman"/>
          <w:sz w:val="20"/>
          <w:szCs w:val="20"/>
          <w:lang w:eastAsia="en-ZA"/>
        </w:rPr>
        <w:t xml:space="preserve">Click on the following link to access the exam </w:t>
      </w:r>
      <w:hyperlink r:id="rId14" w:history="1">
        <w:r w:rsidRPr="00664C73">
          <w:rPr>
            <w:color w:val="0000FF"/>
            <w:sz w:val="20"/>
            <w:szCs w:val="20"/>
            <w:u w:val="single"/>
          </w:rPr>
          <w:t>User account | 607701 (questionmark.eu)</w:t>
        </w:r>
      </w:hyperlink>
      <w:r w:rsidRPr="00664C73">
        <w:rPr>
          <w:sz w:val="20"/>
          <w:szCs w:val="20"/>
        </w:rPr>
        <w:t>: Your log in details appear below:</w:t>
      </w:r>
    </w:p>
    <w:p w14:paraId="476D8161" w14:textId="77777777" w:rsidR="003573C2" w:rsidRPr="00664C73" w:rsidRDefault="003573C2" w:rsidP="003573C2">
      <w:pPr>
        <w:numPr>
          <w:ilvl w:val="0"/>
          <w:numId w:val="1"/>
        </w:numPr>
        <w:jc w:val="both"/>
        <w:rPr>
          <w:rFonts w:eastAsia="Times New Roman"/>
          <w:sz w:val="20"/>
          <w:szCs w:val="20"/>
          <w:lang w:eastAsia="en-ZA"/>
        </w:rPr>
      </w:pPr>
      <w:r w:rsidRPr="00664C73">
        <w:rPr>
          <w:rFonts w:eastAsia="Times New Roman"/>
          <w:sz w:val="20"/>
          <w:szCs w:val="20"/>
          <w:lang w:eastAsia="en-ZA"/>
        </w:rPr>
        <w:t>Type your Username &amp; Password to start the exam.</w:t>
      </w:r>
    </w:p>
    <w:p w14:paraId="4F093B95" w14:textId="77777777" w:rsidR="003573C2" w:rsidRPr="00664C73" w:rsidRDefault="003573C2" w:rsidP="003573C2">
      <w:pPr>
        <w:numPr>
          <w:ilvl w:val="0"/>
          <w:numId w:val="1"/>
        </w:numPr>
        <w:jc w:val="both"/>
        <w:rPr>
          <w:rFonts w:eastAsia="Times New Roman"/>
          <w:sz w:val="20"/>
          <w:szCs w:val="20"/>
          <w:lang w:eastAsia="en-ZA"/>
        </w:rPr>
      </w:pPr>
      <w:r w:rsidRPr="00664C73">
        <w:rPr>
          <w:rFonts w:eastAsia="Times New Roman"/>
          <w:sz w:val="20"/>
          <w:szCs w:val="20"/>
          <w:lang w:eastAsia="en-ZA"/>
        </w:rPr>
        <w:t>After completing all the questions, a “submit” button will be available in the bottom right</w:t>
      </w:r>
      <w:r>
        <w:rPr>
          <w:rFonts w:eastAsia="Times New Roman"/>
          <w:sz w:val="20"/>
          <w:szCs w:val="20"/>
          <w:lang w:eastAsia="en-ZA"/>
        </w:rPr>
        <w:t>-</w:t>
      </w:r>
      <w:r w:rsidRPr="00664C73">
        <w:rPr>
          <w:rFonts w:eastAsia="Times New Roman"/>
          <w:sz w:val="20"/>
          <w:szCs w:val="20"/>
          <w:lang w:eastAsia="en-ZA"/>
        </w:rPr>
        <w:t>hand corner.  Please note that the answers are only submitted to the system once the “submit” button is clicked.  Once the exam has been submitted, it can’t be retrieved.</w:t>
      </w:r>
    </w:p>
    <w:p w14:paraId="303F98B3" w14:textId="77777777" w:rsidR="003573C2" w:rsidRPr="00664C73" w:rsidRDefault="003573C2" w:rsidP="003573C2">
      <w:pPr>
        <w:numPr>
          <w:ilvl w:val="0"/>
          <w:numId w:val="1"/>
        </w:numPr>
        <w:jc w:val="both"/>
        <w:rPr>
          <w:rFonts w:eastAsia="Times New Roman"/>
          <w:sz w:val="20"/>
          <w:szCs w:val="20"/>
          <w:lang w:eastAsia="en-ZA"/>
        </w:rPr>
      </w:pPr>
      <w:r w:rsidRPr="00664C73">
        <w:rPr>
          <w:rFonts w:eastAsia="Times New Roman"/>
          <w:sz w:val="20"/>
          <w:szCs w:val="20"/>
          <w:lang w:eastAsia="en-ZA"/>
        </w:rPr>
        <w:t xml:space="preserve">After your answers are submitted you can click on the “next” button to receive feedback on incorrect answers.  </w:t>
      </w:r>
      <w:r>
        <w:rPr>
          <w:rFonts w:eastAsia="Times New Roman"/>
          <w:sz w:val="20"/>
          <w:szCs w:val="20"/>
          <w:lang w:eastAsia="en-ZA"/>
        </w:rPr>
        <w:t xml:space="preserve">You should be able to use the electronic feedback feature on each question to provide us with any feedback you wish to send to the administrators.  </w:t>
      </w:r>
    </w:p>
    <w:p w14:paraId="12D1CF24" w14:textId="77777777" w:rsidR="003573C2" w:rsidRPr="00A74CDF" w:rsidRDefault="003573C2" w:rsidP="003573C2">
      <w:pPr>
        <w:numPr>
          <w:ilvl w:val="0"/>
          <w:numId w:val="1"/>
        </w:numPr>
        <w:jc w:val="both"/>
        <w:rPr>
          <w:rFonts w:eastAsia="Times New Roman"/>
          <w:i/>
          <w:iCs/>
          <w:sz w:val="20"/>
          <w:szCs w:val="20"/>
          <w:lang w:eastAsia="en-ZA"/>
        </w:rPr>
      </w:pPr>
      <w:r w:rsidRPr="00664C73">
        <w:rPr>
          <w:rFonts w:eastAsia="Times New Roman"/>
          <w:sz w:val="20"/>
          <w:szCs w:val="20"/>
          <w:lang w:eastAsia="en-ZA"/>
        </w:rPr>
        <w:t xml:space="preserve">You are allowed an unlimited number of submissions </w:t>
      </w:r>
      <w:r>
        <w:rPr>
          <w:rFonts w:eastAsia="Times New Roman"/>
          <w:sz w:val="20"/>
          <w:szCs w:val="20"/>
          <w:lang w:eastAsia="en-ZA"/>
        </w:rPr>
        <w:t xml:space="preserve">from </w:t>
      </w:r>
      <w:r>
        <w:rPr>
          <w:rFonts w:eastAsia="Times New Roman"/>
          <w:b/>
          <w:bCs/>
          <w:i/>
          <w:iCs/>
          <w:sz w:val="20"/>
          <w:szCs w:val="20"/>
          <w:lang w:eastAsia="en-ZA"/>
        </w:rPr>
        <w:t>17 August</w:t>
      </w:r>
      <w:r w:rsidRPr="0010530A">
        <w:rPr>
          <w:rFonts w:eastAsia="Times New Roman"/>
          <w:b/>
          <w:bCs/>
          <w:i/>
          <w:iCs/>
          <w:sz w:val="20"/>
          <w:szCs w:val="20"/>
          <w:lang w:eastAsia="en-ZA"/>
        </w:rPr>
        <w:t xml:space="preserve"> 2022 until</w:t>
      </w:r>
      <w:r>
        <w:rPr>
          <w:rFonts w:eastAsia="Times New Roman"/>
          <w:b/>
          <w:bCs/>
          <w:i/>
          <w:iCs/>
          <w:sz w:val="20"/>
          <w:szCs w:val="20"/>
          <w:lang w:eastAsia="en-ZA"/>
        </w:rPr>
        <w:t xml:space="preserve"> 12 October</w:t>
      </w:r>
      <w:r w:rsidRPr="0010530A">
        <w:rPr>
          <w:rFonts w:eastAsia="Times New Roman"/>
          <w:b/>
          <w:bCs/>
          <w:i/>
          <w:iCs/>
          <w:sz w:val="20"/>
          <w:szCs w:val="20"/>
          <w:lang w:eastAsia="en-ZA"/>
        </w:rPr>
        <w:t xml:space="preserve"> 2022</w:t>
      </w:r>
      <w:r>
        <w:rPr>
          <w:rFonts w:eastAsia="Times New Roman"/>
          <w:b/>
          <w:bCs/>
          <w:i/>
          <w:iCs/>
          <w:sz w:val="20"/>
          <w:szCs w:val="20"/>
          <w:lang w:eastAsia="en-ZA"/>
        </w:rPr>
        <w:t xml:space="preserve">. </w:t>
      </w:r>
    </w:p>
    <w:p w14:paraId="16044FD4" w14:textId="77777777" w:rsidR="003573C2" w:rsidRPr="00A74CDF" w:rsidRDefault="003573C2" w:rsidP="003573C2">
      <w:pPr>
        <w:jc w:val="both"/>
        <w:rPr>
          <w:i/>
          <w:iCs/>
          <w:sz w:val="20"/>
          <w:szCs w:val="20"/>
          <w:lang w:eastAsia="en-ZA"/>
        </w:rPr>
      </w:pPr>
    </w:p>
    <w:p w14:paraId="44139AEA" w14:textId="0FC5E1B6" w:rsidR="003573C2" w:rsidRDefault="00A019F5" w:rsidP="00A019F5">
      <w:pPr>
        <w:jc w:val="center"/>
        <w:rPr>
          <w:sz w:val="20"/>
          <w:szCs w:val="20"/>
        </w:rPr>
      </w:pPr>
      <w:r w:rsidRPr="008F5F9A">
        <w:rPr>
          <w:b/>
          <w:sz w:val="20"/>
          <w:szCs w:val="20"/>
          <w:u w:val="single"/>
        </w:rPr>
        <w:lastRenderedPageBreak/>
        <w:drawing>
          <wp:inline distT="0" distB="0" distL="0" distR="0" wp14:anchorId="3570B4F2" wp14:editId="3FDA79BC">
            <wp:extent cx="4268470" cy="2123831"/>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5"/>
                    <a:stretch>
                      <a:fillRect/>
                    </a:stretch>
                  </pic:blipFill>
                  <pic:spPr>
                    <a:xfrm>
                      <a:off x="0" y="0"/>
                      <a:ext cx="4280619" cy="2129876"/>
                    </a:xfrm>
                    <a:prstGeom prst="rect">
                      <a:avLst/>
                    </a:prstGeom>
                  </pic:spPr>
                </pic:pic>
              </a:graphicData>
            </a:graphic>
          </wp:inline>
        </w:drawing>
      </w:r>
    </w:p>
    <w:p w14:paraId="46C0A81C" w14:textId="77777777" w:rsidR="00A019F5" w:rsidRDefault="00A019F5" w:rsidP="00A019F5">
      <w:pPr>
        <w:jc w:val="center"/>
        <w:rPr>
          <w:sz w:val="20"/>
          <w:szCs w:val="20"/>
        </w:rPr>
      </w:pPr>
    </w:p>
    <w:p w14:paraId="57ED67AA" w14:textId="47E0E3AA" w:rsidR="004C0C64" w:rsidRPr="00664C73" w:rsidRDefault="004C0C64" w:rsidP="004C0C64">
      <w:pPr>
        <w:jc w:val="both"/>
        <w:rPr>
          <w:b/>
          <w:bCs/>
          <w:sz w:val="20"/>
          <w:szCs w:val="20"/>
        </w:rPr>
      </w:pPr>
      <w:r w:rsidRPr="00664C73">
        <w:rPr>
          <w:sz w:val="20"/>
          <w:szCs w:val="20"/>
        </w:rPr>
        <w:t xml:space="preserve">Should you encounter a problem on the day of the exam and/or won’t be able to attend, please contact the </w:t>
      </w:r>
      <w:r w:rsidRPr="00664C73">
        <w:rPr>
          <w:b/>
          <w:bCs/>
          <w:sz w:val="20"/>
          <w:szCs w:val="20"/>
        </w:rPr>
        <w:t>Compliance Institute</w:t>
      </w:r>
      <w:r w:rsidRPr="00664C73">
        <w:rPr>
          <w:sz w:val="20"/>
          <w:szCs w:val="20"/>
        </w:rPr>
        <w:t xml:space="preserve"> immediately at </w:t>
      </w:r>
      <w:r w:rsidRPr="00664C73">
        <w:rPr>
          <w:b/>
          <w:bCs/>
          <w:sz w:val="20"/>
          <w:szCs w:val="20"/>
        </w:rPr>
        <w:t xml:space="preserve">Tel: 011 642 </w:t>
      </w:r>
      <w:r w:rsidR="00A075F6">
        <w:rPr>
          <w:b/>
          <w:bCs/>
          <w:sz w:val="20"/>
          <w:szCs w:val="20"/>
        </w:rPr>
        <w:t>7974</w:t>
      </w:r>
      <w:r w:rsidR="00610CDB">
        <w:rPr>
          <w:b/>
          <w:bCs/>
          <w:sz w:val="20"/>
          <w:szCs w:val="20"/>
        </w:rPr>
        <w:t xml:space="preserve"> and email us at </w:t>
      </w:r>
      <w:hyperlink r:id="rId16" w:history="1">
        <w:r w:rsidR="000E4A07" w:rsidRPr="009525AD">
          <w:rPr>
            <w:rStyle w:val="Hyperlink"/>
            <w:b/>
            <w:bCs/>
            <w:sz w:val="20"/>
            <w:szCs w:val="20"/>
          </w:rPr>
          <w:t>professionalism@compliancesa.com</w:t>
        </w:r>
      </w:hyperlink>
      <w:r w:rsidR="000E4A07">
        <w:rPr>
          <w:b/>
          <w:bCs/>
          <w:sz w:val="20"/>
          <w:szCs w:val="20"/>
        </w:rPr>
        <w:t xml:space="preserve"> </w:t>
      </w:r>
      <w:r w:rsidR="00A075F6">
        <w:rPr>
          <w:b/>
          <w:bCs/>
          <w:sz w:val="20"/>
          <w:szCs w:val="20"/>
        </w:rPr>
        <w:t xml:space="preserve">. </w:t>
      </w:r>
    </w:p>
    <w:p w14:paraId="49AEB887" w14:textId="77777777" w:rsidR="004C0C64" w:rsidRDefault="004C0C64" w:rsidP="004C0C64">
      <w:pPr>
        <w:jc w:val="both"/>
        <w:rPr>
          <w:color w:val="1F497D"/>
        </w:rPr>
      </w:pPr>
    </w:p>
    <w:p w14:paraId="3BD47DF2" w14:textId="52B9F564" w:rsidR="000E4A07" w:rsidRPr="00813CA4" w:rsidRDefault="000E4A07" w:rsidP="004C0C64">
      <w:pPr>
        <w:jc w:val="both"/>
        <w:rPr>
          <w:i/>
          <w:iCs/>
        </w:rPr>
      </w:pPr>
      <w:r w:rsidRPr="00813CA4">
        <w:rPr>
          <w:i/>
          <w:iCs/>
        </w:rPr>
        <w:t>Yours in compliance</w:t>
      </w:r>
    </w:p>
    <w:p w14:paraId="20EA265F" w14:textId="77777777" w:rsidR="000E4A07" w:rsidRPr="00813CA4" w:rsidRDefault="000E4A07" w:rsidP="004C0C64">
      <w:pPr>
        <w:jc w:val="both"/>
        <w:rPr>
          <w:b/>
          <w:i/>
          <w:iCs/>
        </w:rPr>
      </w:pPr>
    </w:p>
    <w:p w14:paraId="4EE9EFBB" w14:textId="4307E507" w:rsidR="004C0C64" w:rsidRPr="00813CA4" w:rsidRDefault="004C0C64" w:rsidP="004C0C64">
      <w:pPr>
        <w:jc w:val="both"/>
        <w:rPr>
          <w:b/>
          <w:i/>
          <w:iCs/>
        </w:rPr>
      </w:pPr>
      <w:r w:rsidRPr="00813CA4">
        <w:rPr>
          <w:b/>
          <w:i/>
          <w:iCs/>
        </w:rPr>
        <w:t xml:space="preserve">Professionalism Team                                             </w:t>
      </w:r>
    </w:p>
    <w:p w14:paraId="71D4123A" w14:textId="158E8258" w:rsidR="00522896" w:rsidRDefault="004C0C64" w:rsidP="00A019F5">
      <w:pPr>
        <w:jc w:val="both"/>
        <w:rPr>
          <w:i/>
          <w:iCs/>
          <w:szCs w:val="28"/>
        </w:rPr>
      </w:pPr>
      <w:r w:rsidRPr="00813CA4">
        <w:rPr>
          <w:i/>
          <w:iCs/>
          <w:szCs w:val="28"/>
        </w:rPr>
        <w:t>Compliance Institute Southern Africa</w:t>
      </w:r>
    </w:p>
    <w:p w14:paraId="519E2D25" w14:textId="77777777" w:rsidR="0071113D" w:rsidRDefault="0071113D">
      <w:pPr>
        <w:spacing w:after="160" w:line="259" w:lineRule="auto"/>
        <w:rPr>
          <w:b/>
          <w:bCs/>
          <w:iCs/>
          <w:sz w:val="24"/>
          <w:szCs w:val="24"/>
        </w:rPr>
      </w:pPr>
      <w:r>
        <w:rPr>
          <w:b/>
          <w:bCs/>
          <w:iCs/>
          <w:sz w:val="24"/>
          <w:szCs w:val="24"/>
        </w:rPr>
        <w:br w:type="page"/>
      </w:r>
    </w:p>
    <w:p w14:paraId="3C0C2009" w14:textId="163D882F" w:rsidR="0071113D" w:rsidRPr="00843A7F" w:rsidRDefault="0071113D" w:rsidP="0071113D">
      <w:pPr>
        <w:jc w:val="center"/>
        <w:rPr>
          <w:b/>
          <w:bCs/>
          <w:iCs/>
          <w:sz w:val="24"/>
          <w:szCs w:val="24"/>
        </w:rPr>
      </w:pPr>
      <w:r w:rsidRPr="00843A7F">
        <w:rPr>
          <w:b/>
          <w:bCs/>
          <w:iCs/>
          <w:sz w:val="24"/>
          <w:szCs w:val="24"/>
        </w:rPr>
        <w:lastRenderedPageBreak/>
        <w:t xml:space="preserve">Annexure </w:t>
      </w:r>
    </w:p>
    <w:p w14:paraId="3835CA45" w14:textId="77777777" w:rsidR="0071113D" w:rsidRPr="00843A7F" w:rsidRDefault="0071113D" w:rsidP="0071113D">
      <w:pPr>
        <w:jc w:val="center"/>
        <w:rPr>
          <w:b/>
          <w:bCs/>
          <w:iCs/>
          <w:sz w:val="24"/>
          <w:szCs w:val="24"/>
        </w:rPr>
      </w:pPr>
      <w:r w:rsidRPr="00843A7F">
        <w:rPr>
          <w:b/>
          <w:bCs/>
          <w:iCs/>
          <w:sz w:val="24"/>
          <w:szCs w:val="24"/>
        </w:rPr>
        <w:t xml:space="preserve">Technical considerations for </w:t>
      </w:r>
      <w:proofErr w:type="spellStart"/>
      <w:r w:rsidRPr="00843A7F">
        <w:rPr>
          <w:b/>
          <w:bCs/>
          <w:iCs/>
          <w:sz w:val="24"/>
          <w:szCs w:val="24"/>
        </w:rPr>
        <w:t>Questionmark</w:t>
      </w:r>
      <w:proofErr w:type="spellEnd"/>
    </w:p>
    <w:p w14:paraId="029D7A1C" w14:textId="77777777" w:rsidR="0071113D" w:rsidRDefault="0071113D" w:rsidP="0071113D">
      <w:pPr>
        <w:jc w:val="both"/>
        <w:rPr>
          <w:i/>
          <w:iCs/>
          <w:szCs w:val="28"/>
        </w:rPr>
      </w:pPr>
    </w:p>
    <w:p w14:paraId="6E622AC2" w14:textId="77777777" w:rsidR="0071113D" w:rsidRDefault="0071113D" w:rsidP="0071113D">
      <w:pPr>
        <w:jc w:val="center"/>
        <w:rPr>
          <w:i/>
          <w:color w:val="4472C4" w:themeColor="accent1"/>
          <w:szCs w:val="28"/>
        </w:rPr>
      </w:pPr>
    </w:p>
    <w:p w14:paraId="470F4339" w14:textId="77777777" w:rsidR="0071113D" w:rsidRDefault="0071113D" w:rsidP="0071113D">
      <w:pPr>
        <w:pStyle w:val="ListParagraph"/>
        <w:numPr>
          <w:ilvl w:val="0"/>
          <w:numId w:val="23"/>
        </w:numPr>
      </w:pPr>
      <w:r>
        <w:t>Windows</w:t>
      </w:r>
    </w:p>
    <w:p w14:paraId="2F92BE18" w14:textId="77777777" w:rsidR="0071113D" w:rsidRDefault="0071113D" w:rsidP="0071113D">
      <w:pPr>
        <w:pStyle w:val="ListParagraph"/>
        <w:numPr>
          <w:ilvl w:val="0"/>
          <w:numId w:val="23"/>
        </w:numPr>
      </w:pPr>
      <w:r>
        <w:t xml:space="preserve">Word  </w:t>
      </w:r>
    </w:p>
    <w:p w14:paraId="2B937723" w14:textId="77777777" w:rsidR="0071113D" w:rsidRDefault="0071113D" w:rsidP="0071113D">
      <w:pPr>
        <w:pStyle w:val="ListParagraph"/>
        <w:numPr>
          <w:ilvl w:val="0"/>
          <w:numId w:val="23"/>
        </w:numPr>
      </w:pPr>
      <w:r>
        <w:t>Teams</w:t>
      </w:r>
    </w:p>
    <w:p w14:paraId="534E3A14" w14:textId="77777777" w:rsidR="0071113D" w:rsidRPr="0063734B" w:rsidRDefault="0071113D" w:rsidP="0071113D">
      <w:pPr>
        <w:pStyle w:val="ListParagraph"/>
        <w:numPr>
          <w:ilvl w:val="0"/>
          <w:numId w:val="23"/>
        </w:numPr>
        <w:shd w:val="clear" w:color="auto" w:fill="FFFFFF"/>
      </w:pPr>
      <w:r>
        <w:t xml:space="preserve">Internet access : </w:t>
      </w:r>
      <w:r w:rsidRPr="0063734B">
        <w:t>(chrome or edge)</w:t>
      </w:r>
    </w:p>
    <w:p w14:paraId="7B16EC3A" w14:textId="77777777" w:rsidR="0071113D" w:rsidRDefault="0071113D" w:rsidP="0071113D">
      <w:pPr>
        <w:pStyle w:val="ListParagraph"/>
        <w:numPr>
          <w:ilvl w:val="0"/>
          <w:numId w:val="23"/>
        </w:numPr>
      </w:pPr>
      <w:r>
        <w:t>Email</w:t>
      </w:r>
    </w:p>
    <w:p w14:paraId="39715A8B" w14:textId="77777777" w:rsidR="0071113D" w:rsidRDefault="0071113D" w:rsidP="0071113D">
      <w:pPr>
        <w:pStyle w:val="ListParagraph"/>
        <w:numPr>
          <w:ilvl w:val="0"/>
          <w:numId w:val="23"/>
        </w:numPr>
      </w:pPr>
      <w:r>
        <w:t xml:space="preserve">Use of connecting via a VPN is not recommended as interaction with </w:t>
      </w:r>
      <w:proofErr w:type="spellStart"/>
      <w:r>
        <w:t>Questionmark</w:t>
      </w:r>
      <w:proofErr w:type="spellEnd"/>
      <w:r>
        <w:t xml:space="preserve"> software could be obstructed</w:t>
      </w:r>
    </w:p>
    <w:p w14:paraId="4CAB4882" w14:textId="77777777" w:rsidR="0071113D" w:rsidRDefault="0071113D" w:rsidP="0071113D">
      <w:pPr>
        <w:pStyle w:val="ListParagraph"/>
        <w:numPr>
          <w:ilvl w:val="0"/>
          <w:numId w:val="23"/>
        </w:numPr>
        <w:shd w:val="clear" w:color="auto" w:fill="FFFFFF"/>
      </w:pPr>
      <w:r>
        <w:t>Stable internet access &amp; a backup connection if possible (</w:t>
      </w:r>
      <w:r w:rsidRPr="0063734B">
        <w:t xml:space="preserve">a minimum of 2mbps internet speed </w:t>
      </w:r>
    </w:p>
    <w:p w14:paraId="62097E0A" w14:textId="77777777" w:rsidR="0071113D" w:rsidRDefault="0071113D" w:rsidP="0071113D">
      <w:pPr>
        <w:pStyle w:val="ListParagraph"/>
        <w:numPr>
          <w:ilvl w:val="0"/>
          <w:numId w:val="23"/>
        </w:numPr>
      </w:pPr>
      <w:r>
        <w:t xml:space="preserve">Power &amp; internet connectivity - backup </w:t>
      </w:r>
    </w:p>
    <w:p w14:paraId="2135252B" w14:textId="77777777" w:rsidR="0071113D" w:rsidRDefault="0071113D" w:rsidP="0071113D">
      <w:pPr>
        <w:pStyle w:val="ListParagraph"/>
        <w:numPr>
          <w:ilvl w:val="0"/>
          <w:numId w:val="23"/>
        </w:numPr>
      </w:pPr>
      <w:r>
        <w:t>Team viewer for QCTO access for EISA student – approval to get approval to remote into their machines</w:t>
      </w:r>
    </w:p>
    <w:p w14:paraId="0EDFACCE" w14:textId="77777777" w:rsidR="0071113D" w:rsidRDefault="0071113D" w:rsidP="0071113D">
      <w:pPr>
        <w:pStyle w:val="ListParagraph"/>
        <w:numPr>
          <w:ilvl w:val="0"/>
          <w:numId w:val="23"/>
        </w:numPr>
      </w:pPr>
      <w:r>
        <w:t xml:space="preserve">Onboard camera – for virtual proctoring </w:t>
      </w:r>
    </w:p>
    <w:p w14:paraId="35F50792" w14:textId="77777777" w:rsidR="0071113D" w:rsidRDefault="0071113D" w:rsidP="0071113D">
      <w:pPr>
        <w:pStyle w:val="ListParagraph"/>
        <w:numPr>
          <w:ilvl w:val="0"/>
          <w:numId w:val="23"/>
        </w:numPr>
      </w:pPr>
      <w:r>
        <w:t>Mic in working order</w:t>
      </w:r>
    </w:p>
    <w:p w14:paraId="14303060" w14:textId="77777777" w:rsidR="0071113D" w:rsidRDefault="0071113D" w:rsidP="0071113D">
      <w:pPr>
        <w:pStyle w:val="ListParagraph"/>
        <w:numPr>
          <w:ilvl w:val="0"/>
          <w:numId w:val="23"/>
        </w:numPr>
      </w:pPr>
      <w:r>
        <w:t>Teams chat feature working</w:t>
      </w:r>
    </w:p>
    <w:p w14:paraId="17BC9F88" w14:textId="77777777" w:rsidR="0071113D" w:rsidRDefault="0071113D" w:rsidP="0071113D">
      <w:pPr>
        <w:pStyle w:val="ListParagraph"/>
        <w:numPr>
          <w:ilvl w:val="0"/>
          <w:numId w:val="23"/>
        </w:numPr>
      </w:pPr>
      <w:r>
        <w:t xml:space="preserve">Teams incoming video and chat must be enabled </w:t>
      </w:r>
    </w:p>
    <w:p w14:paraId="3A40D0EA" w14:textId="77777777" w:rsidR="0071113D" w:rsidRDefault="0071113D" w:rsidP="0071113D"/>
    <w:p w14:paraId="639B76CD" w14:textId="77777777" w:rsidR="0071113D" w:rsidRDefault="0071113D" w:rsidP="0071113D">
      <w:pPr>
        <w:rPr>
          <w:color w:val="0000FF"/>
          <w:sz w:val="20"/>
          <w:szCs w:val="20"/>
          <w:u w:val="single"/>
        </w:rPr>
      </w:pPr>
      <w:r>
        <w:t xml:space="preserve">Connect to </w:t>
      </w:r>
      <w:proofErr w:type="spellStart"/>
      <w:r>
        <w:t>questionmark</w:t>
      </w:r>
      <w:proofErr w:type="spellEnd"/>
      <w:r>
        <w:t xml:space="preserve"> platform here: </w:t>
      </w:r>
      <w:hyperlink r:id="rId17" w:history="1">
        <w:r w:rsidRPr="00664C73">
          <w:rPr>
            <w:color w:val="0000FF"/>
            <w:sz w:val="20"/>
            <w:szCs w:val="20"/>
            <w:u w:val="single"/>
          </w:rPr>
          <w:t>User account | 607701 (questionmark.eu)</w:t>
        </w:r>
      </w:hyperlink>
      <w:r>
        <w:rPr>
          <w:color w:val="0000FF"/>
          <w:sz w:val="20"/>
          <w:szCs w:val="20"/>
          <w:u w:val="single"/>
        </w:rPr>
        <w:t xml:space="preserve"> </w:t>
      </w:r>
    </w:p>
    <w:p w14:paraId="5E296F7C" w14:textId="77777777" w:rsidR="0071113D" w:rsidRDefault="0071113D" w:rsidP="0071113D">
      <w:pPr>
        <w:rPr>
          <w:color w:val="0000FF"/>
          <w:sz w:val="20"/>
          <w:szCs w:val="20"/>
          <w:u w:val="single"/>
        </w:rPr>
      </w:pPr>
    </w:p>
    <w:p w14:paraId="76A6E027" w14:textId="77777777" w:rsidR="0071113D" w:rsidRDefault="0071113D" w:rsidP="0071113D">
      <w:r w:rsidRPr="00797F36">
        <w:rPr>
          <w:noProof/>
        </w:rPr>
        <w:drawing>
          <wp:inline distT="0" distB="0" distL="0" distR="0" wp14:anchorId="641D6424" wp14:editId="5697A5B9">
            <wp:extent cx="4122420" cy="2478202"/>
            <wp:effectExtent l="0" t="0" r="0" b="0"/>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8"/>
                    <a:stretch>
                      <a:fillRect/>
                    </a:stretch>
                  </pic:blipFill>
                  <pic:spPr>
                    <a:xfrm>
                      <a:off x="0" y="0"/>
                      <a:ext cx="4131883" cy="2483891"/>
                    </a:xfrm>
                    <a:prstGeom prst="rect">
                      <a:avLst/>
                    </a:prstGeom>
                  </pic:spPr>
                </pic:pic>
              </a:graphicData>
            </a:graphic>
          </wp:inline>
        </w:drawing>
      </w:r>
    </w:p>
    <w:p w14:paraId="7AF23EE3" w14:textId="77777777" w:rsidR="0071113D" w:rsidRDefault="0071113D" w:rsidP="0071113D"/>
    <w:p w14:paraId="3A637B15" w14:textId="77777777" w:rsidR="0071113D" w:rsidRDefault="0071113D" w:rsidP="0071113D">
      <w:pPr>
        <w:jc w:val="both"/>
        <w:rPr>
          <w:i/>
          <w:color w:val="4472C4" w:themeColor="accent1"/>
          <w:szCs w:val="28"/>
        </w:rPr>
      </w:pPr>
    </w:p>
    <w:p w14:paraId="1575AEC5" w14:textId="77777777" w:rsidR="0071113D" w:rsidRDefault="0071113D" w:rsidP="0071113D">
      <w:pPr>
        <w:jc w:val="both"/>
        <w:rPr>
          <w:i/>
          <w:color w:val="4472C4" w:themeColor="accent1"/>
          <w:szCs w:val="28"/>
        </w:rPr>
      </w:pPr>
    </w:p>
    <w:p w14:paraId="5EBE82BF" w14:textId="77777777" w:rsidR="0071113D" w:rsidRPr="00DE74D4" w:rsidRDefault="0071113D" w:rsidP="0071113D">
      <w:pPr>
        <w:jc w:val="both"/>
        <w:rPr>
          <w:i/>
          <w:color w:val="4472C4" w:themeColor="accent1"/>
          <w:szCs w:val="28"/>
        </w:rPr>
      </w:pPr>
    </w:p>
    <w:p w14:paraId="4DAAC8A8" w14:textId="77777777" w:rsidR="0071113D" w:rsidRDefault="0071113D" w:rsidP="0071113D"/>
    <w:p w14:paraId="1F5FDF74" w14:textId="2BE0A4C2" w:rsidR="0071113D" w:rsidRDefault="0071113D">
      <w:pPr>
        <w:spacing w:after="160" w:line="259" w:lineRule="auto"/>
        <w:rPr>
          <w:rFonts w:cs="Calibri"/>
          <w:b/>
          <w:bCs/>
          <w:color w:val="000000"/>
          <w:sz w:val="24"/>
          <w:szCs w:val="24"/>
        </w:rPr>
      </w:pPr>
    </w:p>
    <w:p w14:paraId="74AE8202" w14:textId="77777777" w:rsidR="0071113D" w:rsidRDefault="0071113D">
      <w:pPr>
        <w:spacing w:after="160" w:line="259" w:lineRule="auto"/>
        <w:rPr>
          <w:rFonts w:cs="Calibri"/>
          <w:b/>
          <w:bCs/>
          <w:color w:val="000000"/>
          <w:sz w:val="24"/>
          <w:szCs w:val="24"/>
        </w:rPr>
      </w:pPr>
      <w:r>
        <w:rPr>
          <w:b/>
          <w:bCs/>
        </w:rPr>
        <w:br w:type="page"/>
      </w:r>
    </w:p>
    <w:p w14:paraId="6F5C68F3" w14:textId="12983824" w:rsidR="00522896" w:rsidRDefault="00522896" w:rsidP="00522896">
      <w:pPr>
        <w:pStyle w:val="Default"/>
        <w:jc w:val="center"/>
        <w:rPr>
          <w:b/>
          <w:bCs/>
        </w:rPr>
      </w:pPr>
      <w:r>
        <w:rPr>
          <w:b/>
          <w:bCs/>
        </w:rPr>
        <w:lastRenderedPageBreak/>
        <w:t>ANNEXURE</w:t>
      </w:r>
    </w:p>
    <w:p w14:paraId="6073460D" w14:textId="303DD2A3" w:rsidR="00522896" w:rsidRPr="008E3769" w:rsidRDefault="00522896" w:rsidP="00522896">
      <w:pPr>
        <w:pStyle w:val="Default"/>
        <w:jc w:val="center"/>
        <w:rPr>
          <w:b/>
          <w:bCs/>
        </w:rPr>
      </w:pPr>
      <w:r w:rsidRPr="008E3769">
        <w:rPr>
          <w:b/>
          <w:bCs/>
        </w:rPr>
        <w:t xml:space="preserve">Board Exam / EISA </w:t>
      </w:r>
      <w:r>
        <w:rPr>
          <w:b/>
          <w:bCs/>
        </w:rPr>
        <w:t>Exam</w:t>
      </w:r>
    </w:p>
    <w:p w14:paraId="41535443" w14:textId="77777777" w:rsidR="00522896" w:rsidRPr="008E3769" w:rsidRDefault="00522896" w:rsidP="00522896">
      <w:pPr>
        <w:pStyle w:val="Default"/>
        <w:jc w:val="center"/>
        <w:rPr>
          <w:b/>
          <w:bCs/>
        </w:rPr>
      </w:pPr>
      <w:r>
        <w:rPr>
          <w:b/>
          <w:bCs/>
        </w:rPr>
        <w:t>Exam Rules and Instructions</w:t>
      </w:r>
    </w:p>
    <w:p w14:paraId="34D46BA0" w14:textId="77777777" w:rsidR="00522896" w:rsidRPr="008E3769" w:rsidRDefault="00522896" w:rsidP="00522896">
      <w:pPr>
        <w:pStyle w:val="Default"/>
        <w:jc w:val="center"/>
        <w:rPr>
          <w:b/>
          <w:bCs/>
        </w:rPr>
      </w:pPr>
    </w:p>
    <w:p w14:paraId="5431B86F" w14:textId="77777777" w:rsidR="00522896" w:rsidRDefault="00522896" w:rsidP="00522896">
      <w:pPr>
        <w:autoSpaceDE w:val="0"/>
        <w:autoSpaceDN w:val="0"/>
        <w:adjustRightInd w:val="0"/>
        <w:rPr>
          <w:rFonts w:cs="Calibri"/>
          <w:b/>
          <w:bCs/>
          <w:color w:val="2F5496" w:themeColor="accent1" w:themeShade="BF"/>
          <w:sz w:val="21"/>
          <w:szCs w:val="21"/>
          <w:u w:val="single"/>
        </w:rPr>
      </w:pPr>
    </w:p>
    <w:p w14:paraId="127D55F7" w14:textId="77777777" w:rsidR="00522896" w:rsidRPr="00E468ED" w:rsidRDefault="00522896" w:rsidP="00522896">
      <w:pPr>
        <w:pStyle w:val="Default"/>
        <w:rPr>
          <w:color w:val="2F5496" w:themeColor="accent1" w:themeShade="BF"/>
          <w:sz w:val="32"/>
          <w:szCs w:val="32"/>
        </w:rPr>
      </w:pPr>
      <w:r w:rsidRPr="00E468ED">
        <w:rPr>
          <w:b/>
          <w:bCs/>
          <w:color w:val="2F5496" w:themeColor="accent1" w:themeShade="BF"/>
          <w:sz w:val="32"/>
          <w:szCs w:val="32"/>
        </w:rPr>
        <w:t xml:space="preserve">Exam rules </w:t>
      </w:r>
    </w:p>
    <w:p w14:paraId="6D579DD3" w14:textId="77777777" w:rsidR="00522896" w:rsidRDefault="00522896" w:rsidP="00522896">
      <w:pPr>
        <w:pStyle w:val="Default"/>
        <w:rPr>
          <w:sz w:val="22"/>
          <w:szCs w:val="22"/>
        </w:rPr>
      </w:pPr>
      <w:r>
        <w:rPr>
          <w:b/>
          <w:bCs/>
          <w:sz w:val="22"/>
          <w:szCs w:val="22"/>
        </w:rPr>
        <w:t xml:space="preserve">General </w:t>
      </w:r>
    </w:p>
    <w:p w14:paraId="554E913A" w14:textId="77777777" w:rsidR="00522896" w:rsidRDefault="00522896" w:rsidP="00522896">
      <w:pPr>
        <w:pStyle w:val="Default"/>
        <w:rPr>
          <w:sz w:val="22"/>
          <w:szCs w:val="22"/>
        </w:rPr>
      </w:pPr>
      <w:r>
        <w:rPr>
          <w:sz w:val="22"/>
          <w:szCs w:val="22"/>
        </w:rPr>
        <w:t xml:space="preserve">Examination rules come into effect as soon as the candidate enters the examination venue or are connected with the online invigilator. The invigilator will commence the exam session with the reading of the exam rules. Candidates must submit in all matters to the directions and rulings of the invigilator. </w:t>
      </w:r>
    </w:p>
    <w:p w14:paraId="4226355D" w14:textId="77777777" w:rsidR="00522896" w:rsidRDefault="00522896" w:rsidP="00522896">
      <w:pPr>
        <w:pStyle w:val="Default"/>
        <w:rPr>
          <w:sz w:val="22"/>
          <w:szCs w:val="22"/>
        </w:rPr>
      </w:pPr>
      <w:r>
        <w:rPr>
          <w:sz w:val="22"/>
          <w:szCs w:val="22"/>
        </w:rPr>
        <w:t>The exam invigilation sessions will be recorded for record purposes.</w:t>
      </w:r>
    </w:p>
    <w:p w14:paraId="4ED9FBB6" w14:textId="77777777" w:rsidR="00522896" w:rsidRDefault="00522896" w:rsidP="00522896">
      <w:pPr>
        <w:pStyle w:val="Default"/>
        <w:rPr>
          <w:b/>
          <w:bCs/>
          <w:sz w:val="22"/>
          <w:szCs w:val="22"/>
        </w:rPr>
      </w:pPr>
    </w:p>
    <w:p w14:paraId="1B9A6789" w14:textId="77777777" w:rsidR="00522896" w:rsidRDefault="00522896" w:rsidP="00522896">
      <w:pPr>
        <w:pStyle w:val="Default"/>
        <w:rPr>
          <w:sz w:val="22"/>
          <w:szCs w:val="22"/>
        </w:rPr>
      </w:pPr>
      <w:r>
        <w:rPr>
          <w:b/>
          <w:bCs/>
          <w:sz w:val="22"/>
          <w:szCs w:val="22"/>
        </w:rPr>
        <w:t xml:space="preserve">Exam rules </w:t>
      </w:r>
    </w:p>
    <w:p w14:paraId="64926D80" w14:textId="77777777" w:rsidR="00724495" w:rsidRDefault="00522896" w:rsidP="00522896">
      <w:pPr>
        <w:pStyle w:val="Default"/>
        <w:numPr>
          <w:ilvl w:val="0"/>
          <w:numId w:val="7"/>
        </w:numPr>
        <w:spacing w:after="51"/>
        <w:ind w:left="567" w:hanging="567"/>
        <w:rPr>
          <w:sz w:val="22"/>
          <w:szCs w:val="22"/>
        </w:rPr>
      </w:pPr>
      <w:r>
        <w:rPr>
          <w:sz w:val="22"/>
          <w:szCs w:val="22"/>
        </w:rPr>
        <w:t xml:space="preserve">Candidates have </w:t>
      </w:r>
      <w:r w:rsidR="00724495">
        <w:rPr>
          <w:sz w:val="22"/>
          <w:szCs w:val="22"/>
        </w:rPr>
        <w:t xml:space="preserve">the stipulated time </w:t>
      </w:r>
      <w:r>
        <w:rPr>
          <w:sz w:val="22"/>
          <w:szCs w:val="22"/>
        </w:rPr>
        <w:t>to complete the examination</w:t>
      </w:r>
      <w:r w:rsidR="00724495">
        <w:rPr>
          <w:sz w:val="22"/>
          <w:szCs w:val="22"/>
        </w:rPr>
        <w:t>:</w:t>
      </w:r>
    </w:p>
    <w:p w14:paraId="02A9547B" w14:textId="77777777" w:rsidR="00724495" w:rsidRPr="00A019F5" w:rsidRDefault="00724495" w:rsidP="00724495">
      <w:pPr>
        <w:pStyle w:val="ListParagraph"/>
        <w:numPr>
          <w:ilvl w:val="0"/>
          <w:numId w:val="7"/>
        </w:numPr>
        <w:jc w:val="both"/>
        <w:rPr>
          <w:color w:val="0070C0"/>
          <w:sz w:val="20"/>
          <w:szCs w:val="20"/>
        </w:rPr>
      </w:pPr>
      <w:r w:rsidRPr="00A019F5">
        <w:rPr>
          <w:color w:val="0070C0"/>
          <w:sz w:val="20"/>
          <w:szCs w:val="20"/>
        </w:rPr>
        <w:t>MCQ: 2 hours</w:t>
      </w:r>
    </w:p>
    <w:p w14:paraId="0D82B443" w14:textId="1AC33076" w:rsidR="00522896" w:rsidRPr="00A019F5" w:rsidRDefault="00724495" w:rsidP="00724495">
      <w:pPr>
        <w:pStyle w:val="ListParagraph"/>
        <w:numPr>
          <w:ilvl w:val="0"/>
          <w:numId w:val="7"/>
        </w:numPr>
        <w:ind w:left="1418" w:hanging="698"/>
        <w:jc w:val="both"/>
        <w:rPr>
          <w:i/>
          <w:iCs/>
          <w:color w:val="0070C0"/>
          <w:sz w:val="20"/>
          <w:szCs w:val="20"/>
        </w:rPr>
      </w:pPr>
      <w:r w:rsidRPr="00A019F5">
        <w:rPr>
          <w:color w:val="0070C0"/>
          <w:sz w:val="20"/>
          <w:szCs w:val="20"/>
        </w:rPr>
        <w:t xml:space="preserve">OEQ: 1hr30min for the exam </w:t>
      </w:r>
      <w:r w:rsidRPr="00A019F5">
        <w:rPr>
          <w:i/>
          <w:iCs/>
          <w:color w:val="0070C0"/>
          <w:sz w:val="20"/>
          <w:szCs w:val="20"/>
        </w:rPr>
        <w:t>PLUS</w:t>
      </w:r>
      <w:r w:rsidRPr="00A019F5">
        <w:rPr>
          <w:color w:val="0070C0"/>
          <w:sz w:val="20"/>
          <w:szCs w:val="20"/>
        </w:rPr>
        <w:t xml:space="preserve"> a minimum reading time of 15 min </w:t>
      </w:r>
      <w:r w:rsidRPr="00A019F5">
        <w:rPr>
          <w:i/>
          <w:iCs/>
          <w:color w:val="0070C0"/>
          <w:sz w:val="20"/>
          <w:szCs w:val="20"/>
        </w:rPr>
        <w:t>(this will always be confirmed on exam day)</w:t>
      </w:r>
    </w:p>
    <w:p w14:paraId="6A4A185F" w14:textId="24FC3109" w:rsidR="00522896" w:rsidRPr="008A2917" w:rsidRDefault="00522896" w:rsidP="00522896">
      <w:pPr>
        <w:pStyle w:val="Default"/>
        <w:numPr>
          <w:ilvl w:val="0"/>
          <w:numId w:val="7"/>
        </w:numPr>
        <w:spacing w:after="51"/>
        <w:ind w:left="567" w:hanging="567"/>
        <w:rPr>
          <w:i/>
          <w:iCs/>
          <w:sz w:val="22"/>
          <w:szCs w:val="22"/>
        </w:rPr>
      </w:pPr>
      <w:r>
        <w:rPr>
          <w:sz w:val="22"/>
          <w:szCs w:val="22"/>
        </w:rPr>
        <w:t>No extra screens are allowed, unless arranged prior to the exam by permission.</w:t>
      </w:r>
      <w:r w:rsidR="008A2917">
        <w:rPr>
          <w:sz w:val="22"/>
          <w:szCs w:val="22"/>
        </w:rPr>
        <w:t xml:space="preserve"> </w:t>
      </w:r>
      <w:r w:rsidR="008A2917" w:rsidRPr="008A2917">
        <w:rPr>
          <w:i/>
          <w:iCs/>
          <w:sz w:val="22"/>
          <w:szCs w:val="22"/>
        </w:rPr>
        <w:t xml:space="preserve">In the alternative the candidates are recommended to use a device with a screen </w:t>
      </w:r>
      <w:r w:rsidR="008A2917">
        <w:rPr>
          <w:i/>
          <w:iCs/>
          <w:sz w:val="22"/>
          <w:szCs w:val="22"/>
        </w:rPr>
        <w:t xml:space="preserve">size of </w:t>
      </w:r>
      <w:r w:rsidR="008A2917" w:rsidRPr="008A2917">
        <w:rPr>
          <w:i/>
          <w:iCs/>
          <w:sz w:val="22"/>
          <w:szCs w:val="22"/>
        </w:rPr>
        <w:t xml:space="preserve">with at least 15 inches </w:t>
      </w:r>
      <w:r w:rsidR="008A2917">
        <w:rPr>
          <w:i/>
          <w:iCs/>
          <w:sz w:val="22"/>
          <w:szCs w:val="22"/>
        </w:rPr>
        <w:t xml:space="preserve">so that they can </w:t>
      </w:r>
      <w:r w:rsidR="008A2917" w:rsidRPr="008A2917">
        <w:rPr>
          <w:i/>
          <w:iCs/>
          <w:sz w:val="22"/>
          <w:szCs w:val="22"/>
        </w:rPr>
        <w:t>split the screen.</w:t>
      </w:r>
    </w:p>
    <w:p w14:paraId="3795F0E5" w14:textId="77777777" w:rsidR="00522896" w:rsidRDefault="00522896" w:rsidP="00522896">
      <w:pPr>
        <w:pStyle w:val="Default"/>
        <w:numPr>
          <w:ilvl w:val="0"/>
          <w:numId w:val="7"/>
        </w:numPr>
        <w:spacing w:after="51"/>
        <w:ind w:left="567" w:hanging="567"/>
        <w:rPr>
          <w:sz w:val="22"/>
          <w:szCs w:val="22"/>
        </w:rPr>
      </w:pPr>
      <w:r>
        <w:rPr>
          <w:sz w:val="22"/>
          <w:szCs w:val="22"/>
        </w:rPr>
        <w:t xml:space="preserve">No cell phones or other electronic devices (including memory sticks or other data storage devices) are allowed in the examination room. </w:t>
      </w:r>
    </w:p>
    <w:p w14:paraId="0E4748C0" w14:textId="77777777" w:rsidR="00522896" w:rsidRDefault="00522896" w:rsidP="00522896">
      <w:pPr>
        <w:pStyle w:val="Default"/>
        <w:numPr>
          <w:ilvl w:val="0"/>
          <w:numId w:val="7"/>
        </w:numPr>
        <w:spacing w:after="51"/>
        <w:ind w:left="567" w:hanging="567"/>
        <w:rPr>
          <w:sz w:val="22"/>
          <w:szCs w:val="22"/>
        </w:rPr>
      </w:pPr>
      <w:r>
        <w:rPr>
          <w:sz w:val="22"/>
          <w:szCs w:val="22"/>
        </w:rPr>
        <w:t xml:space="preserve">No reference material, templates, or other aids may be used, except for nonprogrammable calculators. </w:t>
      </w:r>
    </w:p>
    <w:p w14:paraId="5FBEB322" w14:textId="77777777" w:rsidR="00522896" w:rsidRDefault="00522896" w:rsidP="00522896">
      <w:pPr>
        <w:pStyle w:val="Default"/>
        <w:numPr>
          <w:ilvl w:val="0"/>
          <w:numId w:val="7"/>
        </w:numPr>
        <w:spacing w:after="51"/>
        <w:ind w:left="567" w:hanging="567"/>
        <w:rPr>
          <w:sz w:val="22"/>
          <w:szCs w:val="22"/>
        </w:rPr>
      </w:pPr>
      <w:r>
        <w:rPr>
          <w:sz w:val="22"/>
          <w:szCs w:val="22"/>
        </w:rPr>
        <w:t xml:space="preserve">The internet may not be accessed at any time. </w:t>
      </w:r>
    </w:p>
    <w:p w14:paraId="31EB00D6" w14:textId="77777777" w:rsidR="00522896" w:rsidRDefault="00522896" w:rsidP="00522896">
      <w:pPr>
        <w:pStyle w:val="Default"/>
        <w:numPr>
          <w:ilvl w:val="0"/>
          <w:numId w:val="7"/>
        </w:numPr>
        <w:spacing w:after="51"/>
        <w:ind w:left="567" w:hanging="567"/>
        <w:rPr>
          <w:sz w:val="22"/>
          <w:szCs w:val="22"/>
        </w:rPr>
      </w:pPr>
      <w:r>
        <w:rPr>
          <w:sz w:val="22"/>
          <w:szCs w:val="22"/>
        </w:rPr>
        <w:t xml:space="preserve">All bags must be placed in the front of the examination room. </w:t>
      </w:r>
    </w:p>
    <w:p w14:paraId="1F8BD149" w14:textId="77777777" w:rsidR="00522896" w:rsidRDefault="00522896" w:rsidP="00522896">
      <w:pPr>
        <w:pStyle w:val="Default"/>
        <w:numPr>
          <w:ilvl w:val="0"/>
          <w:numId w:val="7"/>
        </w:numPr>
        <w:spacing w:after="51"/>
        <w:ind w:left="567" w:hanging="567"/>
        <w:rPr>
          <w:sz w:val="22"/>
          <w:szCs w:val="22"/>
        </w:rPr>
      </w:pPr>
      <w:r>
        <w:rPr>
          <w:sz w:val="22"/>
          <w:szCs w:val="22"/>
        </w:rPr>
        <w:t xml:space="preserve">Candidates that write online must have a clear surface around the laptop. </w:t>
      </w:r>
    </w:p>
    <w:p w14:paraId="51E89231" w14:textId="77777777" w:rsidR="00522896" w:rsidRDefault="00522896" w:rsidP="00522896">
      <w:pPr>
        <w:pStyle w:val="Default"/>
        <w:numPr>
          <w:ilvl w:val="0"/>
          <w:numId w:val="7"/>
        </w:numPr>
        <w:spacing w:after="51"/>
        <w:ind w:left="567" w:hanging="567"/>
        <w:rPr>
          <w:sz w:val="22"/>
          <w:szCs w:val="22"/>
        </w:rPr>
      </w:pPr>
      <w:r>
        <w:rPr>
          <w:sz w:val="22"/>
          <w:szCs w:val="22"/>
        </w:rPr>
        <w:t xml:space="preserve">ID books must be placed on the desk, or shown to the invigilator as soon as contact is made online. </w:t>
      </w:r>
    </w:p>
    <w:p w14:paraId="623D563D" w14:textId="249C30A0" w:rsidR="00522896" w:rsidRPr="00DD5D5D" w:rsidRDefault="00522896" w:rsidP="00522896">
      <w:pPr>
        <w:pStyle w:val="Default"/>
        <w:numPr>
          <w:ilvl w:val="0"/>
          <w:numId w:val="7"/>
        </w:numPr>
        <w:ind w:left="567" w:hanging="567"/>
        <w:rPr>
          <w:i/>
          <w:iCs/>
          <w:sz w:val="22"/>
          <w:szCs w:val="22"/>
        </w:rPr>
      </w:pPr>
      <w:r w:rsidRPr="00DD5D5D">
        <w:rPr>
          <w:i/>
          <w:iCs/>
          <w:sz w:val="22"/>
          <w:szCs w:val="22"/>
        </w:rPr>
        <w:t>The examination paper and script book are to be turned in with the answers. (whe</w:t>
      </w:r>
      <w:r w:rsidR="00724495">
        <w:rPr>
          <w:i/>
          <w:iCs/>
          <w:sz w:val="22"/>
          <w:szCs w:val="22"/>
        </w:rPr>
        <w:t>re</w:t>
      </w:r>
      <w:r w:rsidRPr="00DD5D5D">
        <w:rPr>
          <w:i/>
          <w:iCs/>
          <w:sz w:val="22"/>
          <w:szCs w:val="22"/>
        </w:rPr>
        <w:t xml:space="preserve"> applicable) </w:t>
      </w:r>
    </w:p>
    <w:p w14:paraId="66224656" w14:textId="77777777" w:rsidR="00522896" w:rsidRDefault="00522896" w:rsidP="00522896">
      <w:pPr>
        <w:pStyle w:val="Default"/>
        <w:rPr>
          <w:sz w:val="22"/>
          <w:szCs w:val="22"/>
        </w:rPr>
      </w:pPr>
    </w:p>
    <w:p w14:paraId="4BF14BD3" w14:textId="77777777" w:rsidR="00522896" w:rsidRDefault="00522896" w:rsidP="00522896">
      <w:pPr>
        <w:pStyle w:val="Default"/>
        <w:rPr>
          <w:sz w:val="22"/>
          <w:szCs w:val="22"/>
        </w:rPr>
      </w:pPr>
      <w:r>
        <w:rPr>
          <w:b/>
          <w:bCs/>
          <w:sz w:val="22"/>
          <w:szCs w:val="22"/>
        </w:rPr>
        <w:t xml:space="preserve">The exam system and paper </w:t>
      </w:r>
    </w:p>
    <w:p w14:paraId="02F6BDCA" w14:textId="4AE26454" w:rsidR="00522896" w:rsidRDefault="00522896" w:rsidP="00522896">
      <w:pPr>
        <w:pStyle w:val="Default"/>
        <w:numPr>
          <w:ilvl w:val="0"/>
          <w:numId w:val="8"/>
        </w:numPr>
        <w:spacing w:after="49"/>
        <w:ind w:left="567" w:hanging="567"/>
        <w:rPr>
          <w:sz w:val="22"/>
          <w:szCs w:val="22"/>
        </w:rPr>
      </w:pPr>
      <w:r>
        <w:rPr>
          <w:sz w:val="22"/>
          <w:szCs w:val="22"/>
        </w:rPr>
        <w:t xml:space="preserve">The exam paper consists of </w:t>
      </w:r>
      <w:r w:rsidR="00724495">
        <w:rPr>
          <w:sz w:val="22"/>
          <w:szCs w:val="22"/>
        </w:rPr>
        <w:t>multiple-choice</w:t>
      </w:r>
      <w:r>
        <w:rPr>
          <w:sz w:val="22"/>
          <w:szCs w:val="22"/>
        </w:rPr>
        <w:t xml:space="preserve"> questions and an open-ended question. </w:t>
      </w:r>
    </w:p>
    <w:p w14:paraId="4EDBA395" w14:textId="77777777" w:rsidR="00522896" w:rsidRDefault="00522896" w:rsidP="00522896">
      <w:pPr>
        <w:pStyle w:val="Default"/>
        <w:numPr>
          <w:ilvl w:val="0"/>
          <w:numId w:val="8"/>
        </w:numPr>
        <w:spacing w:after="49"/>
        <w:ind w:left="567" w:hanging="567"/>
        <w:rPr>
          <w:sz w:val="22"/>
          <w:szCs w:val="22"/>
        </w:rPr>
      </w:pPr>
      <w:r>
        <w:rPr>
          <w:sz w:val="22"/>
          <w:szCs w:val="22"/>
        </w:rPr>
        <w:t xml:space="preserve">The invigilator will explain the working of the exam system (including the assessment navigator). </w:t>
      </w:r>
    </w:p>
    <w:p w14:paraId="5B1F639F" w14:textId="77777777" w:rsidR="00522896" w:rsidRDefault="00522896" w:rsidP="00522896">
      <w:pPr>
        <w:pStyle w:val="Default"/>
        <w:numPr>
          <w:ilvl w:val="0"/>
          <w:numId w:val="8"/>
        </w:numPr>
        <w:spacing w:after="49"/>
        <w:ind w:left="567" w:hanging="567"/>
        <w:rPr>
          <w:sz w:val="22"/>
          <w:szCs w:val="22"/>
        </w:rPr>
      </w:pPr>
      <w:r>
        <w:rPr>
          <w:sz w:val="22"/>
          <w:szCs w:val="22"/>
        </w:rPr>
        <w:t xml:space="preserve">Candidates are required to answer their examination on the computer provided (multiple choice and open-ended questions). </w:t>
      </w:r>
    </w:p>
    <w:p w14:paraId="5E3DA918" w14:textId="77777777" w:rsidR="00522896" w:rsidRPr="0001657F" w:rsidRDefault="00522896" w:rsidP="00522896">
      <w:pPr>
        <w:pStyle w:val="Default"/>
        <w:numPr>
          <w:ilvl w:val="0"/>
          <w:numId w:val="8"/>
        </w:numPr>
        <w:spacing w:after="49"/>
        <w:ind w:left="567" w:hanging="567"/>
        <w:rPr>
          <w:i/>
          <w:iCs/>
          <w:sz w:val="22"/>
          <w:szCs w:val="22"/>
        </w:rPr>
      </w:pPr>
      <w:r w:rsidRPr="0001657F">
        <w:rPr>
          <w:i/>
          <w:iCs/>
          <w:sz w:val="22"/>
          <w:szCs w:val="22"/>
        </w:rPr>
        <w:t xml:space="preserve">The open-ended question may also be answered in handwritten format in the script book provided. (when applicable) </w:t>
      </w:r>
    </w:p>
    <w:p w14:paraId="7E8CF1DB" w14:textId="77777777" w:rsidR="00522896" w:rsidRDefault="00522896" w:rsidP="00522896">
      <w:pPr>
        <w:pStyle w:val="Default"/>
        <w:numPr>
          <w:ilvl w:val="0"/>
          <w:numId w:val="8"/>
        </w:numPr>
        <w:spacing w:after="49"/>
        <w:ind w:left="567" w:hanging="567"/>
        <w:rPr>
          <w:sz w:val="22"/>
          <w:szCs w:val="22"/>
        </w:rPr>
      </w:pPr>
      <w:r>
        <w:rPr>
          <w:sz w:val="22"/>
          <w:szCs w:val="22"/>
        </w:rPr>
        <w:t xml:space="preserve">Candidates will be provided with a password to open the open-ended question paper. </w:t>
      </w:r>
    </w:p>
    <w:p w14:paraId="3BD70070" w14:textId="29B6058C" w:rsidR="00522896" w:rsidRPr="009D1994" w:rsidRDefault="00522896" w:rsidP="00B32E19">
      <w:pPr>
        <w:pStyle w:val="Default"/>
        <w:pageBreakBefore/>
        <w:numPr>
          <w:ilvl w:val="0"/>
          <w:numId w:val="8"/>
        </w:numPr>
        <w:ind w:left="567" w:hanging="567"/>
        <w:rPr>
          <w:sz w:val="22"/>
          <w:szCs w:val="22"/>
        </w:rPr>
      </w:pPr>
      <w:r w:rsidRPr="009D1994">
        <w:rPr>
          <w:sz w:val="22"/>
          <w:szCs w:val="22"/>
        </w:rPr>
        <w:lastRenderedPageBreak/>
        <w:t xml:space="preserve">As a precautionary method, candidates are reminded to manually save at least every 10 minutes as demonstrated by the invigilator. </w:t>
      </w:r>
    </w:p>
    <w:p w14:paraId="4238963D" w14:textId="77777777" w:rsidR="00522896" w:rsidRDefault="00522896" w:rsidP="00522896">
      <w:pPr>
        <w:pStyle w:val="Default"/>
        <w:numPr>
          <w:ilvl w:val="0"/>
          <w:numId w:val="9"/>
        </w:numPr>
        <w:spacing w:after="51"/>
        <w:ind w:left="567" w:hanging="567"/>
        <w:rPr>
          <w:sz w:val="22"/>
          <w:szCs w:val="22"/>
        </w:rPr>
      </w:pPr>
      <w:r>
        <w:rPr>
          <w:sz w:val="22"/>
          <w:szCs w:val="22"/>
        </w:rPr>
        <w:t xml:space="preserve">If the candidate is not ready to submit by the time s/he starts on the open-ended section of the exam, the candidate should save the MCQ section before moving on to the open-ended question section. </w:t>
      </w:r>
    </w:p>
    <w:p w14:paraId="0FE87BED" w14:textId="77777777" w:rsidR="00522896" w:rsidRDefault="00522896" w:rsidP="00522896">
      <w:pPr>
        <w:pStyle w:val="Default"/>
        <w:numPr>
          <w:ilvl w:val="0"/>
          <w:numId w:val="9"/>
        </w:numPr>
        <w:ind w:left="567" w:hanging="567"/>
        <w:rPr>
          <w:sz w:val="22"/>
          <w:szCs w:val="22"/>
        </w:rPr>
      </w:pPr>
      <w:r>
        <w:rPr>
          <w:sz w:val="22"/>
          <w:szCs w:val="22"/>
        </w:rPr>
        <w:t xml:space="preserve">Candidates should ensure that they have submitted both the MCQ and open-ended sections before leaving the examination room. </w:t>
      </w:r>
    </w:p>
    <w:p w14:paraId="64E6FDCD" w14:textId="77777777" w:rsidR="00522896" w:rsidRDefault="00522896" w:rsidP="00522896">
      <w:pPr>
        <w:pStyle w:val="Default"/>
        <w:ind w:left="567" w:hanging="567"/>
        <w:rPr>
          <w:sz w:val="22"/>
          <w:szCs w:val="22"/>
        </w:rPr>
      </w:pPr>
    </w:p>
    <w:p w14:paraId="0CA37EFD" w14:textId="77777777" w:rsidR="00522896" w:rsidRDefault="00522896" w:rsidP="00522896">
      <w:pPr>
        <w:pStyle w:val="Default"/>
        <w:rPr>
          <w:sz w:val="22"/>
          <w:szCs w:val="22"/>
        </w:rPr>
      </w:pPr>
      <w:r>
        <w:rPr>
          <w:b/>
          <w:bCs/>
          <w:sz w:val="22"/>
          <w:szCs w:val="22"/>
        </w:rPr>
        <w:t xml:space="preserve">Beginning the examination </w:t>
      </w:r>
    </w:p>
    <w:p w14:paraId="774B5765" w14:textId="77777777" w:rsidR="00522896" w:rsidRDefault="00522896" w:rsidP="00522896">
      <w:pPr>
        <w:pStyle w:val="Default"/>
        <w:numPr>
          <w:ilvl w:val="0"/>
          <w:numId w:val="10"/>
        </w:numPr>
        <w:tabs>
          <w:tab w:val="left" w:pos="567"/>
        </w:tabs>
        <w:spacing w:after="49"/>
        <w:ind w:left="567" w:hanging="567"/>
        <w:rPr>
          <w:sz w:val="22"/>
          <w:szCs w:val="22"/>
        </w:rPr>
      </w:pPr>
      <w:r>
        <w:rPr>
          <w:sz w:val="22"/>
          <w:szCs w:val="22"/>
        </w:rPr>
        <w:t>Candidates may not enter / open the examination sections until instructed to do so by the Invigilator.</w:t>
      </w:r>
    </w:p>
    <w:p w14:paraId="2064B355" w14:textId="77777777" w:rsidR="00522896" w:rsidRDefault="00522896" w:rsidP="00522896">
      <w:pPr>
        <w:pStyle w:val="Default"/>
        <w:numPr>
          <w:ilvl w:val="0"/>
          <w:numId w:val="10"/>
        </w:numPr>
        <w:tabs>
          <w:tab w:val="left" w:pos="567"/>
        </w:tabs>
        <w:ind w:left="567" w:hanging="567"/>
        <w:rPr>
          <w:sz w:val="22"/>
          <w:szCs w:val="22"/>
        </w:rPr>
      </w:pPr>
      <w:r>
        <w:rPr>
          <w:sz w:val="22"/>
          <w:szCs w:val="22"/>
        </w:rPr>
        <w:t xml:space="preserve">Candidates may not begin writing or accessing the examination system until the Invigilator has completed the announcements and officially started the examination. </w:t>
      </w:r>
    </w:p>
    <w:p w14:paraId="52407E3F" w14:textId="77777777" w:rsidR="00522896" w:rsidRDefault="00522896" w:rsidP="00522896">
      <w:pPr>
        <w:pStyle w:val="Default"/>
        <w:rPr>
          <w:sz w:val="22"/>
          <w:szCs w:val="22"/>
        </w:rPr>
      </w:pPr>
    </w:p>
    <w:p w14:paraId="0F3823D6" w14:textId="77777777" w:rsidR="00522896" w:rsidRDefault="00522896" w:rsidP="00522896">
      <w:pPr>
        <w:pStyle w:val="Default"/>
        <w:rPr>
          <w:sz w:val="22"/>
          <w:szCs w:val="22"/>
        </w:rPr>
      </w:pPr>
      <w:r>
        <w:rPr>
          <w:b/>
          <w:bCs/>
          <w:sz w:val="22"/>
          <w:szCs w:val="22"/>
        </w:rPr>
        <w:t xml:space="preserve">Completion of examination materials </w:t>
      </w:r>
    </w:p>
    <w:p w14:paraId="77C38043" w14:textId="77777777" w:rsidR="00522896" w:rsidRDefault="00522896" w:rsidP="00522896">
      <w:pPr>
        <w:pStyle w:val="Default"/>
        <w:numPr>
          <w:ilvl w:val="0"/>
          <w:numId w:val="11"/>
        </w:numPr>
        <w:spacing w:after="51"/>
        <w:ind w:left="567" w:hanging="567"/>
        <w:rPr>
          <w:sz w:val="22"/>
          <w:szCs w:val="22"/>
        </w:rPr>
      </w:pPr>
      <w:r>
        <w:rPr>
          <w:sz w:val="22"/>
          <w:szCs w:val="22"/>
        </w:rPr>
        <w:t xml:space="preserve">Candidates are required to write their answers in English. </w:t>
      </w:r>
    </w:p>
    <w:p w14:paraId="221C7B09" w14:textId="77777777" w:rsidR="00522896" w:rsidRPr="00D07877" w:rsidRDefault="00522896" w:rsidP="00522896">
      <w:pPr>
        <w:pStyle w:val="Default"/>
        <w:numPr>
          <w:ilvl w:val="0"/>
          <w:numId w:val="11"/>
        </w:numPr>
        <w:spacing w:after="51"/>
        <w:ind w:left="567" w:hanging="567"/>
        <w:rPr>
          <w:i/>
          <w:iCs/>
          <w:sz w:val="22"/>
          <w:szCs w:val="22"/>
        </w:rPr>
      </w:pPr>
      <w:r>
        <w:rPr>
          <w:i/>
          <w:iCs/>
          <w:sz w:val="22"/>
          <w:szCs w:val="22"/>
        </w:rPr>
        <w:t xml:space="preserve">Hard copy: </w:t>
      </w:r>
      <w:r w:rsidRPr="00D07877">
        <w:rPr>
          <w:i/>
          <w:iCs/>
          <w:sz w:val="22"/>
          <w:szCs w:val="22"/>
        </w:rPr>
        <w:t>Candidates must ensure that their name and CI membership number are entered on the front of each script book or on the electronic document provided. (where applicable)</w:t>
      </w:r>
    </w:p>
    <w:p w14:paraId="39A8C2F0" w14:textId="77777777" w:rsidR="00522896" w:rsidRPr="005E7754" w:rsidRDefault="00522896" w:rsidP="00522896">
      <w:pPr>
        <w:pStyle w:val="Default"/>
        <w:numPr>
          <w:ilvl w:val="0"/>
          <w:numId w:val="11"/>
        </w:numPr>
        <w:spacing w:after="51"/>
        <w:ind w:left="567" w:hanging="567"/>
        <w:rPr>
          <w:i/>
          <w:iCs/>
          <w:sz w:val="22"/>
          <w:szCs w:val="22"/>
        </w:rPr>
      </w:pPr>
      <w:r>
        <w:rPr>
          <w:i/>
          <w:iCs/>
          <w:sz w:val="22"/>
          <w:szCs w:val="22"/>
        </w:rPr>
        <w:t xml:space="preserve">Hard copy: </w:t>
      </w:r>
      <w:r w:rsidRPr="005E7754">
        <w:rPr>
          <w:i/>
          <w:iCs/>
          <w:sz w:val="22"/>
          <w:szCs w:val="22"/>
        </w:rPr>
        <w:t xml:space="preserve">No part of the script book should be torn off or separated in any way. (if applicable) </w:t>
      </w:r>
    </w:p>
    <w:p w14:paraId="1A4B53A5" w14:textId="77777777" w:rsidR="00522896" w:rsidRPr="005E7754" w:rsidRDefault="00522896" w:rsidP="00522896">
      <w:pPr>
        <w:pStyle w:val="Default"/>
        <w:numPr>
          <w:ilvl w:val="0"/>
          <w:numId w:val="11"/>
        </w:numPr>
        <w:ind w:left="567" w:hanging="567"/>
        <w:rPr>
          <w:i/>
          <w:iCs/>
          <w:sz w:val="22"/>
          <w:szCs w:val="22"/>
        </w:rPr>
      </w:pPr>
      <w:r w:rsidRPr="005E7754">
        <w:rPr>
          <w:i/>
          <w:iCs/>
          <w:sz w:val="22"/>
          <w:szCs w:val="22"/>
        </w:rPr>
        <w:t xml:space="preserve">Hard copy: Candidates should write on both sides of the page. (if applicable) </w:t>
      </w:r>
    </w:p>
    <w:p w14:paraId="56D4AE57" w14:textId="77777777" w:rsidR="00522896" w:rsidRDefault="00522896" w:rsidP="00522896">
      <w:pPr>
        <w:pStyle w:val="Default"/>
        <w:ind w:left="567" w:hanging="567"/>
        <w:rPr>
          <w:sz w:val="22"/>
          <w:szCs w:val="22"/>
        </w:rPr>
      </w:pPr>
    </w:p>
    <w:p w14:paraId="383131CC" w14:textId="77777777" w:rsidR="00522896" w:rsidRDefault="00522896" w:rsidP="00522896">
      <w:pPr>
        <w:pStyle w:val="Default"/>
        <w:rPr>
          <w:sz w:val="22"/>
          <w:szCs w:val="22"/>
        </w:rPr>
      </w:pPr>
      <w:r>
        <w:rPr>
          <w:b/>
          <w:bCs/>
          <w:sz w:val="22"/>
          <w:szCs w:val="22"/>
        </w:rPr>
        <w:t xml:space="preserve">Conduct during the examination </w:t>
      </w:r>
    </w:p>
    <w:p w14:paraId="5250320E" w14:textId="77777777" w:rsidR="00522896" w:rsidRDefault="00522896" w:rsidP="00522896">
      <w:pPr>
        <w:pStyle w:val="Default"/>
        <w:numPr>
          <w:ilvl w:val="0"/>
          <w:numId w:val="12"/>
        </w:numPr>
        <w:spacing w:after="51"/>
        <w:ind w:left="567" w:hanging="567"/>
        <w:rPr>
          <w:sz w:val="22"/>
          <w:szCs w:val="22"/>
        </w:rPr>
      </w:pPr>
      <w:r>
        <w:rPr>
          <w:sz w:val="22"/>
          <w:szCs w:val="22"/>
        </w:rPr>
        <w:t xml:space="preserve">Any candidates requiring assistance during the examination must raise their hand and wait for an invigilator to respond to them. </w:t>
      </w:r>
    </w:p>
    <w:p w14:paraId="699D1FD8" w14:textId="77777777" w:rsidR="00522896" w:rsidRDefault="00522896" w:rsidP="00522896">
      <w:pPr>
        <w:pStyle w:val="Default"/>
        <w:numPr>
          <w:ilvl w:val="0"/>
          <w:numId w:val="12"/>
        </w:numPr>
        <w:spacing w:after="51"/>
        <w:ind w:left="567" w:hanging="567"/>
        <w:rPr>
          <w:sz w:val="22"/>
          <w:szCs w:val="22"/>
        </w:rPr>
      </w:pPr>
      <w:r>
        <w:rPr>
          <w:sz w:val="22"/>
          <w:szCs w:val="22"/>
        </w:rPr>
        <w:t xml:space="preserve">Candidates should not leave their desk and walk about the room during the examination. </w:t>
      </w:r>
    </w:p>
    <w:p w14:paraId="4BDB9CBA" w14:textId="77777777" w:rsidR="00522896" w:rsidRDefault="00522896" w:rsidP="00522896">
      <w:pPr>
        <w:pStyle w:val="Default"/>
        <w:numPr>
          <w:ilvl w:val="0"/>
          <w:numId w:val="12"/>
        </w:numPr>
        <w:spacing w:after="51"/>
        <w:ind w:left="567" w:hanging="567"/>
        <w:rPr>
          <w:sz w:val="22"/>
          <w:szCs w:val="22"/>
        </w:rPr>
      </w:pPr>
      <w:r>
        <w:rPr>
          <w:sz w:val="22"/>
          <w:szCs w:val="22"/>
        </w:rPr>
        <w:t>No-one is permitted in the Virtual exam room while the exam is in progress.</w:t>
      </w:r>
    </w:p>
    <w:p w14:paraId="43185DB1" w14:textId="77777777" w:rsidR="00522896" w:rsidRDefault="00522896" w:rsidP="00522896">
      <w:pPr>
        <w:pStyle w:val="Default"/>
        <w:numPr>
          <w:ilvl w:val="0"/>
          <w:numId w:val="12"/>
        </w:numPr>
        <w:spacing w:after="51"/>
        <w:ind w:left="567" w:hanging="567"/>
        <w:rPr>
          <w:sz w:val="22"/>
          <w:szCs w:val="22"/>
        </w:rPr>
      </w:pPr>
      <w:r>
        <w:rPr>
          <w:sz w:val="22"/>
          <w:szCs w:val="22"/>
        </w:rPr>
        <w:t xml:space="preserve">Communication of any kind with other candidates in the examination venue or at home/office is forbidden before, during and after the examination. </w:t>
      </w:r>
    </w:p>
    <w:p w14:paraId="18CF2C24" w14:textId="77777777" w:rsidR="00522896" w:rsidRDefault="00522896" w:rsidP="00522896">
      <w:pPr>
        <w:pStyle w:val="Default"/>
        <w:numPr>
          <w:ilvl w:val="0"/>
          <w:numId w:val="12"/>
        </w:numPr>
        <w:spacing w:after="51"/>
        <w:ind w:left="567" w:hanging="567"/>
        <w:rPr>
          <w:sz w:val="22"/>
          <w:szCs w:val="22"/>
        </w:rPr>
      </w:pPr>
      <w:r>
        <w:rPr>
          <w:sz w:val="22"/>
          <w:szCs w:val="22"/>
        </w:rPr>
        <w:t xml:space="preserve">Invigilators may not be asked questions concerning the content of the exam during the exam. </w:t>
      </w:r>
    </w:p>
    <w:p w14:paraId="5EDD1693" w14:textId="77777777" w:rsidR="00522896" w:rsidRDefault="00522896" w:rsidP="00522896">
      <w:pPr>
        <w:pStyle w:val="Default"/>
        <w:numPr>
          <w:ilvl w:val="0"/>
          <w:numId w:val="12"/>
        </w:numPr>
        <w:spacing w:after="51"/>
        <w:ind w:left="567" w:hanging="567"/>
        <w:rPr>
          <w:sz w:val="22"/>
          <w:szCs w:val="22"/>
        </w:rPr>
      </w:pPr>
      <w:r>
        <w:rPr>
          <w:sz w:val="22"/>
          <w:szCs w:val="22"/>
        </w:rPr>
        <w:t xml:space="preserve">A candidate whose conduct is, in the opinion of the Invigilator, disturbing to other candidates and who persists in such behaviour after receiving a warning from an invigilator shall be required to leave the examination venue. </w:t>
      </w:r>
    </w:p>
    <w:p w14:paraId="62B7F9C4" w14:textId="77777777" w:rsidR="00522896" w:rsidRDefault="00522896" w:rsidP="00522896">
      <w:pPr>
        <w:pStyle w:val="Default"/>
        <w:numPr>
          <w:ilvl w:val="0"/>
          <w:numId w:val="12"/>
        </w:numPr>
        <w:spacing w:after="51"/>
        <w:ind w:left="567" w:hanging="567"/>
        <w:rPr>
          <w:sz w:val="22"/>
          <w:szCs w:val="22"/>
        </w:rPr>
      </w:pPr>
      <w:r>
        <w:rPr>
          <w:sz w:val="22"/>
          <w:szCs w:val="22"/>
        </w:rPr>
        <w:t xml:space="preserve">In the event of an emergency, candidates must follow the instructions given by the invigilators and must refrain from talking during an evacuation. </w:t>
      </w:r>
    </w:p>
    <w:p w14:paraId="46F5B16A" w14:textId="77777777" w:rsidR="00522896" w:rsidRDefault="00522896" w:rsidP="00522896">
      <w:pPr>
        <w:pStyle w:val="Default"/>
        <w:numPr>
          <w:ilvl w:val="0"/>
          <w:numId w:val="12"/>
        </w:numPr>
        <w:spacing w:after="51"/>
        <w:ind w:left="567" w:hanging="567"/>
        <w:rPr>
          <w:sz w:val="22"/>
          <w:szCs w:val="22"/>
        </w:rPr>
      </w:pPr>
      <w:r>
        <w:rPr>
          <w:sz w:val="22"/>
          <w:szCs w:val="22"/>
        </w:rPr>
        <w:t xml:space="preserve">No other act that appears to violate examination ethics will be permitted. </w:t>
      </w:r>
    </w:p>
    <w:p w14:paraId="5AA407D9" w14:textId="77777777" w:rsidR="00522896" w:rsidRDefault="00522896" w:rsidP="00522896">
      <w:pPr>
        <w:pStyle w:val="Default"/>
        <w:numPr>
          <w:ilvl w:val="0"/>
          <w:numId w:val="12"/>
        </w:numPr>
        <w:ind w:left="567" w:hanging="567"/>
        <w:rPr>
          <w:sz w:val="22"/>
          <w:szCs w:val="22"/>
        </w:rPr>
      </w:pPr>
      <w:r>
        <w:rPr>
          <w:sz w:val="22"/>
          <w:szCs w:val="22"/>
        </w:rPr>
        <w:t xml:space="preserve">In the case of an extended interruption during the exam due to failure of an internet connection, network, power failure or the like: </w:t>
      </w:r>
    </w:p>
    <w:p w14:paraId="61CDEF97" w14:textId="77777777" w:rsidR="00522896" w:rsidRDefault="00522896" w:rsidP="00522896">
      <w:pPr>
        <w:pStyle w:val="Default"/>
        <w:rPr>
          <w:sz w:val="22"/>
          <w:szCs w:val="22"/>
        </w:rPr>
      </w:pPr>
    </w:p>
    <w:p w14:paraId="346D52F1" w14:textId="77777777" w:rsidR="00522896" w:rsidRDefault="00522896" w:rsidP="00522896">
      <w:pPr>
        <w:pStyle w:val="Default"/>
        <w:rPr>
          <w:sz w:val="22"/>
          <w:szCs w:val="22"/>
        </w:rPr>
      </w:pPr>
      <w:r>
        <w:rPr>
          <w:sz w:val="22"/>
          <w:szCs w:val="22"/>
        </w:rPr>
        <w:t xml:space="preserve">- The invigilator may, at his/her discretion, allow the candidates to choose whether they </w:t>
      </w:r>
    </w:p>
    <w:p w14:paraId="6113AE48" w14:textId="77777777" w:rsidR="00522896" w:rsidRDefault="00522896" w:rsidP="00522896">
      <w:pPr>
        <w:pStyle w:val="Default"/>
        <w:rPr>
          <w:sz w:val="22"/>
          <w:szCs w:val="22"/>
        </w:rPr>
      </w:pPr>
      <w:r>
        <w:rPr>
          <w:sz w:val="22"/>
          <w:szCs w:val="22"/>
        </w:rPr>
        <w:t xml:space="preserve">wish to continue writing after the interruption, or to reschedule the exam at no additional </w:t>
      </w:r>
    </w:p>
    <w:p w14:paraId="4B11EBFA" w14:textId="77777777" w:rsidR="00522896" w:rsidRDefault="00522896" w:rsidP="00522896">
      <w:pPr>
        <w:pStyle w:val="Default"/>
        <w:rPr>
          <w:sz w:val="22"/>
          <w:szCs w:val="22"/>
        </w:rPr>
      </w:pPr>
      <w:r>
        <w:rPr>
          <w:sz w:val="22"/>
          <w:szCs w:val="22"/>
        </w:rPr>
        <w:t xml:space="preserve">fee. </w:t>
      </w:r>
    </w:p>
    <w:p w14:paraId="0996BE46" w14:textId="77777777" w:rsidR="00522896" w:rsidRDefault="00522896" w:rsidP="00522896">
      <w:pPr>
        <w:pStyle w:val="Default"/>
        <w:rPr>
          <w:sz w:val="22"/>
          <w:szCs w:val="22"/>
        </w:rPr>
      </w:pPr>
      <w:r>
        <w:rPr>
          <w:sz w:val="22"/>
          <w:szCs w:val="22"/>
        </w:rPr>
        <w:t xml:space="preserve">- If the candidate then fails the exam, the candidate will not be able to object to the </w:t>
      </w:r>
    </w:p>
    <w:p w14:paraId="770E3ED8" w14:textId="77777777" w:rsidR="00522896" w:rsidRDefault="00522896" w:rsidP="00522896">
      <w:pPr>
        <w:pStyle w:val="Default"/>
        <w:rPr>
          <w:sz w:val="22"/>
          <w:szCs w:val="22"/>
        </w:rPr>
      </w:pPr>
      <w:r>
        <w:rPr>
          <w:sz w:val="22"/>
          <w:szCs w:val="22"/>
        </w:rPr>
        <w:t xml:space="preserve">outcome citing the interruption as a reason for the appeal. </w:t>
      </w:r>
    </w:p>
    <w:p w14:paraId="788DE63E" w14:textId="77777777" w:rsidR="00522896" w:rsidRDefault="00522896" w:rsidP="00522896">
      <w:pPr>
        <w:pStyle w:val="Default"/>
        <w:pageBreakBefore/>
        <w:rPr>
          <w:sz w:val="22"/>
          <w:szCs w:val="22"/>
        </w:rPr>
      </w:pPr>
      <w:r>
        <w:rPr>
          <w:b/>
          <w:bCs/>
          <w:sz w:val="22"/>
          <w:szCs w:val="22"/>
        </w:rPr>
        <w:lastRenderedPageBreak/>
        <w:t xml:space="preserve">Leaving the examination </w:t>
      </w:r>
    </w:p>
    <w:p w14:paraId="76C6C970" w14:textId="77777777" w:rsidR="00522896" w:rsidRDefault="00522896" w:rsidP="00522896">
      <w:pPr>
        <w:pStyle w:val="Default"/>
        <w:numPr>
          <w:ilvl w:val="0"/>
          <w:numId w:val="13"/>
        </w:numPr>
        <w:spacing w:after="51"/>
        <w:ind w:left="567" w:hanging="567"/>
        <w:rPr>
          <w:sz w:val="22"/>
          <w:szCs w:val="22"/>
        </w:rPr>
      </w:pPr>
      <w:r>
        <w:rPr>
          <w:sz w:val="22"/>
          <w:szCs w:val="22"/>
        </w:rPr>
        <w:t xml:space="preserve">No candidate may leave the examination venue during the first 30 minutes or the last 15 minutes of the examination, except in exceptional circumstances and at the discretion of the invigilators. </w:t>
      </w:r>
    </w:p>
    <w:p w14:paraId="432AC3B3" w14:textId="77777777" w:rsidR="00522896" w:rsidRDefault="00522896" w:rsidP="00522896">
      <w:pPr>
        <w:pStyle w:val="Default"/>
        <w:numPr>
          <w:ilvl w:val="0"/>
          <w:numId w:val="13"/>
        </w:numPr>
        <w:spacing w:after="51"/>
        <w:ind w:left="567" w:hanging="567"/>
        <w:rPr>
          <w:sz w:val="22"/>
          <w:szCs w:val="22"/>
        </w:rPr>
      </w:pPr>
      <w:r>
        <w:rPr>
          <w:sz w:val="22"/>
          <w:szCs w:val="22"/>
        </w:rPr>
        <w:t xml:space="preserve">Candidates wishing to leave the examination (temporarily or otherwise) must raise their hand and wait for an invigilator to acknowledge them. And may advise in the chat for Teams, that they need to go to the bathroom. </w:t>
      </w:r>
    </w:p>
    <w:p w14:paraId="5AA28729" w14:textId="77777777" w:rsidR="00522896" w:rsidRPr="00386951" w:rsidRDefault="00522896" w:rsidP="00522896">
      <w:pPr>
        <w:pStyle w:val="Default"/>
        <w:numPr>
          <w:ilvl w:val="0"/>
          <w:numId w:val="13"/>
        </w:numPr>
        <w:spacing w:after="51"/>
        <w:ind w:left="567" w:hanging="567"/>
        <w:rPr>
          <w:i/>
          <w:iCs/>
          <w:sz w:val="22"/>
          <w:szCs w:val="22"/>
        </w:rPr>
      </w:pPr>
      <w:r w:rsidRPr="00386951">
        <w:rPr>
          <w:i/>
          <w:iCs/>
          <w:sz w:val="22"/>
          <w:szCs w:val="22"/>
        </w:rPr>
        <w:t xml:space="preserve">Candidates wishing to return to the examination may not leave the examination room unsupervised. </w:t>
      </w:r>
    </w:p>
    <w:p w14:paraId="282827A2" w14:textId="77777777" w:rsidR="00522896" w:rsidRPr="007C3B32" w:rsidRDefault="00522896" w:rsidP="00522896">
      <w:pPr>
        <w:pStyle w:val="ListParagraph"/>
        <w:numPr>
          <w:ilvl w:val="0"/>
          <w:numId w:val="13"/>
        </w:numPr>
        <w:autoSpaceDE w:val="0"/>
        <w:autoSpaceDN w:val="0"/>
        <w:adjustRightInd w:val="0"/>
        <w:ind w:left="567" w:hanging="567"/>
        <w:rPr>
          <w:rFonts w:cs="Calibri"/>
          <w:color w:val="000000"/>
          <w:sz w:val="21"/>
          <w:szCs w:val="21"/>
        </w:rPr>
      </w:pPr>
      <w:r w:rsidRPr="007C3B32">
        <w:rPr>
          <w:rFonts w:cs="Calibri"/>
          <w:color w:val="000000"/>
        </w:rPr>
        <w:t>Your bathroom breaks are at your discretion, and you may have up to 3 breaks and you</w:t>
      </w:r>
      <w:r w:rsidRPr="007C3B32">
        <w:rPr>
          <w:rFonts w:cs="Calibri"/>
          <w:color w:val="000000"/>
          <w:sz w:val="21"/>
          <w:szCs w:val="21"/>
        </w:rPr>
        <w:t xml:space="preserve"> will be timed.</w:t>
      </w:r>
    </w:p>
    <w:p w14:paraId="27852F5F" w14:textId="77777777" w:rsidR="00522896" w:rsidRDefault="00522896" w:rsidP="00522896">
      <w:pPr>
        <w:pStyle w:val="Default"/>
        <w:numPr>
          <w:ilvl w:val="0"/>
          <w:numId w:val="13"/>
        </w:numPr>
        <w:spacing w:after="51"/>
        <w:ind w:left="567" w:hanging="567"/>
        <w:rPr>
          <w:sz w:val="22"/>
          <w:szCs w:val="22"/>
        </w:rPr>
      </w:pPr>
      <w:r>
        <w:rPr>
          <w:sz w:val="22"/>
          <w:szCs w:val="22"/>
        </w:rPr>
        <w:t xml:space="preserve">If a candidate finishes before the full time has lapsed, s/he should alert the Invigilator by raising their hand, ensure that they have submitted their responses on the system, turn in all materials and leave the room/Team site quietly. </w:t>
      </w:r>
    </w:p>
    <w:p w14:paraId="3B7707DC" w14:textId="77777777" w:rsidR="00522896" w:rsidRDefault="00522896" w:rsidP="00522896">
      <w:pPr>
        <w:pStyle w:val="Default"/>
        <w:numPr>
          <w:ilvl w:val="0"/>
          <w:numId w:val="13"/>
        </w:numPr>
        <w:spacing w:after="51"/>
        <w:ind w:left="567" w:hanging="567"/>
        <w:rPr>
          <w:sz w:val="22"/>
          <w:szCs w:val="22"/>
        </w:rPr>
      </w:pPr>
      <w:r>
        <w:rPr>
          <w:sz w:val="22"/>
          <w:szCs w:val="22"/>
        </w:rPr>
        <w:t xml:space="preserve">The invigilator will announce regular time intervals and when time has expired. </w:t>
      </w:r>
    </w:p>
    <w:p w14:paraId="15064491" w14:textId="77777777" w:rsidR="00AD2926" w:rsidRDefault="00AD2926" w:rsidP="00AD2926">
      <w:pPr>
        <w:pStyle w:val="Default"/>
        <w:rPr>
          <w:sz w:val="22"/>
          <w:szCs w:val="22"/>
        </w:rPr>
      </w:pPr>
    </w:p>
    <w:p w14:paraId="60754D2D" w14:textId="744C7E34" w:rsidR="00522896" w:rsidRPr="00AD2926" w:rsidRDefault="00522896" w:rsidP="00AD2926">
      <w:pPr>
        <w:pStyle w:val="Default"/>
        <w:rPr>
          <w:b/>
          <w:bCs/>
          <w:sz w:val="22"/>
          <w:szCs w:val="22"/>
        </w:rPr>
      </w:pPr>
      <w:r w:rsidRPr="00AD2926">
        <w:rPr>
          <w:b/>
          <w:bCs/>
          <w:sz w:val="22"/>
          <w:szCs w:val="22"/>
        </w:rPr>
        <w:t>At the end of the examination</w:t>
      </w:r>
    </w:p>
    <w:p w14:paraId="22BD4FB9" w14:textId="06CF995B" w:rsidR="00522896" w:rsidRDefault="00522896" w:rsidP="00AD0AC1">
      <w:pPr>
        <w:pStyle w:val="Default"/>
        <w:numPr>
          <w:ilvl w:val="0"/>
          <w:numId w:val="20"/>
        </w:numPr>
        <w:ind w:left="1276" w:hanging="709"/>
        <w:rPr>
          <w:sz w:val="22"/>
          <w:szCs w:val="22"/>
        </w:rPr>
      </w:pPr>
      <w:r>
        <w:rPr>
          <w:sz w:val="22"/>
          <w:szCs w:val="22"/>
        </w:rPr>
        <w:t xml:space="preserve">All candidates must stop writing when instructed to do so by the Invigilator. </w:t>
      </w:r>
    </w:p>
    <w:p w14:paraId="77A88225" w14:textId="149D6D4B" w:rsidR="00522896" w:rsidRPr="00AD0AC1" w:rsidRDefault="00522896" w:rsidP="007150E3">
      <w:pPr>
        <w:pStyle w:val="Default"/>
        <w:numPr>
          <w:ilvl w:val="0"/>
          <w:numId w:val="20"/>
        </w:numPr>
        <w:ind w:left="1276" w:hanging="709"/>
        <w:rPr>
          <w:sz w:val="22"/>
          <w:szCs w:val="22"/>
        </w:rPr>
      </w:pPr>
      <w:r w:rsidRPr="00AD0AC1">
        <w:rPr>
          <w:sz w:val="22"/>
          <w:szCs w:val="22"/>
        </w:rPr>
        <w:t xml:space="preserve">The invigilator will then instruct all candidates to submit their answers on the system if they have not done so already. </w:t>
      </w:r>
    </w:p>
    <w:p w14:paraId="1AFA3624" w14:textId="176AD044" w:rsidR="00522896" w:rsidRPr="00AD0AC1" w:rsidRDefault="00522896" w:rsidP="00E45A8A">
      <w:pPr>
        <w:pStyle w:val="Default"/>
        <w:numPr>
          <w:ilvl w:val="0"/>
          <w:numId w:val="20"/>
        </w:numPr>
        <w:ind w:left="1276" w:hanging="709"/>
        <w:rPr>
          <w:sz w:val="22"/>
          <w:szCs w:val="22"/>
        </w:rPr>
      </w:pPr>
      <w:r w:rsidRPr="00AD0AC1">
        <w:rPr>
          <w:sz w:val="22"/>
          <w:szCs w:val="22"/>
        </w:rPr>
        <w:t xml:space="preserve">An invigilator will collect the examination materials. Candidates should be aware that any examination script or related material that is removed, even inadvertently, from the venue without authority will be deemed invalid. </w:t>
      </w:r>
    </w:p>
    <w:p w14:paraId="5423E569" w14:textId="216D6C4F" w:rsidR="00522896" w:rsidRPr="00AD0AC1" w:rsidRDefault="00522896" w:rsidP="00472E9A">
      <w:pPr>
        <w:pStyle w:val="Default"/>
        <w:numPr>
          <w:ilvl w:val="0"/>
          <w:numId w:val="20"/>
        </w:numPr>
        <w:ind w:left="1276" w:hanging="709"/>
        <w:rPr>
          <w:sz w:val="22"/>
          <w:szCs w:val="22"/>
        </w:rPr>
      </w:pPr>
      <w:r w:rsidRPr="00AD0AC1">
        <w:rPr>
          <w:sz w:val="22"/>
          <w:szCs w:val="22"/>
        </w:rPr>
        <w:t xml:space="preserve">Candidates may only leave after the invigilator has confirmed that they have submitted their answers. </w:t>
      </w:r>
    </w:p>
    <w:p w14:paraId="0024CD48" w14:textId="2FB53AA3" w:rsidR="00522896" w:rsidRPr="00E468ED" w:rsidRDefault="00522896" w:rsidP="00AD0AC1">
      <w:pPr>
        <w:pStyle w:val="Default"/>
        <w:numPr>
          <w:ilvl w:val="0"/>
          <w:numId w:val="20"/>
        </w:numPr>
        <w:rPr>
          <w:sz w:val="22"/>
          <w:szCs w:val="22"/>
        </w:rPr>
      </w:pPr>
      <w:r>
        <w:rPr>
          <w:sz w:val="22"/>
          <w:szCs w:val="22"/>
        </w:rPr>
        <w:t>Breaking any of these rules could result in losing the privilege to sit this (or future) CI</w:t>
      </w:r>
      <w:r w:rsidR="00AD0AC1">
        <w:rPr>
          <w:sz w:val="22"/>
          <w:szCs w:val="22"/>
        </w:rPr>
        <w:t>SA</w:t>
      </w:r>
      <w:r>
        <w:rPr>
          <w:sz w:val="22"/>
          <w:szCs w:val="22"/>
        </w:rPr>
        <w:t xml:space="preserve"> examinations</w:t>
      </w:r>
      <w:r w:rsidR="00AD0AC1">
        <w:rPr>
          <w:sz w:val="22"/>
          <w:szCs w:val="22"/>
        </w:rPr>
        <w:t>.</w:t>
      </w:r>
    </w:p>
    <w:p w14:paraId="1EE3F85C" w14:textId="77777777" w:rsidR="00522896" w:rsidRDefault="00522896" w:rsidP="00522896">
      <w:pPr>
        <w:autoSpaceDE w:val="0"/>
        <w:autoSpaceDN w:val="0"/>
        <w:adjustRightInd w:val="0"/>
        <w:rPr>
          <w:rFonts w:cs="Calibri"/>
          <w:b/>
          <w:bCs/>
          <w:color w:val="2F5496" w:themeColor="accent1" w:themeShade="BF"/>
          <w:sz w:val="21"/>
          <w:szCs w:val="21"/>
          <w:u w:val="single"/>
        </w:rPr>
      </w:pPr>
    </w:p>
    <w:p w14:paraId="2ABB938D" w14:textId="77777777" w:rsidR="00522896" w:rsidRDefault="00522896" w:rsidP="00522896">
      <w:pPr>
        <w:rPr>
          <w:rFonts w:cs="Calibri"/>
          <w:b/>
          <w:bCs/>
          <w:color w:val="2F5496" w:themeColor="accent1" w:themeShade="BF"/>
          <w:sz w:val="21"/>
          <w:szCs w:val="21"/>
          <w:u w:val="single"/>
        </w:rPr>
      </w:pPr>
      <w:r>
        <w:rPr>
          <w:rFonts w:cs="Calibri"/>
          <w:b/>
          <w:bCs/>
          <w:color w:val="2F5496" w:themeColor="accent1" w:themeShade="BF"/>
          <w:sz w:val="21"/>
          <w:szCs w:val="21"/>
          <w:u w:val="single"/>
        </w:rPr>
        <w:br w:type="page"/>
      </w:r>
    </w:p>
    <w:p w14:paraId="79185DF0" w14:textId="77777777" w:rsidR="00522896" w:rsidRPr="00AD2926" w:rsidRDefault="00522896" w:rsidP="00AD2926">
      <w:pPr>
        <w:pStyle w:val="Default"/>
        <w:rPr>
          <w:b/>
          <w:bCs/>
          <w:color w:val="2F5496" w:themeColor="accent1" w:themeShade="BF"/>
          <w:sz w:val="32"/>
          <w:szCs w:val="32"/>
        </w:rPr>
      </w:pPr>
      <w:r w:rsidRPr="00AD2926">
        <w:rPr>
          <w:b/>
          <w:bCs/>
          <w:color w:val="2F5496" w:themeColor="accent1" w:themeShade="BF"/>
          <w:sz w:val="32"/>
          <w:szCs w:val="32"/>
        </w:rPr>
        <w:lastRenderedPageBreak/>
        <w:t xml:space="preserve">Instructions to candidates: </w:t>
      </w:r>
    </w:p>
    <w:p w14:paraId="36D8B899" w14:textId="77777777" w:rsidR="00522896" w:rsidRDefault="00522896" w:rsidP="00522896">
      <w:pPr>
        <w:autoSpaceDE w:val="0"/>
        <w:autoSpaceDN w:val="0"/>
        <w:adjustRightInd w:val="0"/>
        <w:rPr>
          <w:rFonts w:cs="Calibri"/>
          <w:color w:val="000000"/>
          <w:sz w:val="21"/>
          <w:szCs w:val="21"/>
        </w:rPr>
      </w:pPr>
      <w:r w:rsidRPr="00EA1D1E">
        <w:rPr>
          <w:rFonts w:cs="Calibri"/>
          <w:color w:val="000000"/>
          <w:sz w:val="21"/>
          <w:szCs w:val="21"/>
        </w:rPr>
        <w:t>The exam consists of 2 sections, i.e. multiple choice questions</w:t>
      </w:r>
      <w:r>
        <w:rPr>
          <w:rFonts w:cs="Calibri"/>
          <w:color w:val="000000"/>
          <w:sz w:val="21"/>
          <w:szCs w:val="21"/>
        </w:rPr>
        <w:t xml:space="preserve"> (MCQ)</w:t>
      </w:r>
      <w:r w:rsidRPr="00EA1D1E">
        <w:rPr>
          <w:rFonts w:cs="Calibri"/>
          <w:color w:val="000000"/>
          <w:sz w:val="21"/>
          <w:szCs w:val="21"/>
        </w:rPr>
        <w:t xml:space="preserve"> and an open ended question</w:t>
      </w:r>
      <w:r>
        <w:rPr>
          <w:rFonts w:cs="Calibri"/>
          <w:color w:val="000000"/>
          <w:sz w:val="21"/>
          <w:szCs w:val="21"/>
        </w:rPr>
        <w:t xml:space="preserve"> (OEQ)</w:t>
      </w:r>
      <w:r w:rsidRPr="00EA1D1E">
        <w:rPr>
          <w:rFonts w:cs="Calibri"/>
          <w:color w:val="000000"/>
          <w:sz w:val="21"/>
          <w:szCs w:val="21"/>
        </w:rPr>
        <w:t xml:space="preserve">. </w:t>
      </w:r>
    </w:p>
    <w:p w14:paraId="332E9B87" w14:textId="77777777" w:rsidR="00522896" w:rsidRDefault="00522896" w:rsidP="00522896">
      <w:pPr>
        <w:autoSpaceDE w:val="0"/>
        <w:autoSpaceDN w:val="0"/>
        <w:adjustRightInd w:val="0"/>
        <w:rPr>
          <w:rFonts w:cs="Calibri"/>
          <w:color w:val="000000"/>
          <w:sz w:val="21"/>
          <w:szCs w:val="21"/>
        </w:rPr>
      </w:pPr>
    </w:p>
    <w:p w14:paraId="1E114AA2" w14:textId="77777777" w:rsidR="00522896" w:rsidRDefault="00522896" w:rsidP="00522896">
      <w:pPr>
        <w:autoSpaceDE w:val="0"/>
        <w:autoSpaceDN w:val="0"/>
        <w:adjustRightInd w:val="0"/>
        <w:rPr>
          <w:rFonts w:cs="Calibri"/>
          <w:color w:val="000000"/>
          <w:sz w:val="21"/>
          <w:szCs w:val="21"/>
        </w:rPr>
      </w:pPr>
      <w:r w:rsidRPr="00EA1D1E">
        <w:rPr>
          <w:rFonts w:cs="Calibri"/>
          <w:color w:val="000000"/>
          <w:sz w:val="21"/>
          <w:szCs w:val="21"/>
        </w:rPr>
        <w:t xml:space="preserve">These are written in the same sitting. </w:t>
      </w:r>
    </w:p>
    <w:p w14:paraId="1868F25C" w14:textId="77777777" w:rsidR="00522896" w:rsidRDefault="00522896" w:rsidP="00522896">
      <w:pPr>
        <w:autoSpaceDE w:val="0"/>
        <w:autoSpaceDN w:val="0"/>
        <w:adjustRightInd w:val="0"/>
        <w:rPr>
          <w:rFonts w:cs="Calibri"/>
          <w:color w:val="000000"/>
          <w:sz w:val="21"/>
          <w:szCs w:val="21"/>
        </w:rPr>
      </w:pPr>
    </w:p>
    <w:p w14:paraId="0D266E2B" w14:textId="77777777" w:rsidR="00522896" w:rsidRDefault="00522896" w:rsidP="00522896">
      <w:pPr>
        <w:autoSpaceDE w:val="0"/>
        <w:autoSpaceDN w:val="0"/>
        <w:adjustRightInd w:val="0"/>
        <w:rPr>
          <w:rFonts w:cs="Calibri"/>
          <w:color w:val="000000"/>
          <w:sz w:val="21"/>
          <w:szCs w:val="21"/>
        </w:rPr>
      </w:pPr>
      <w:r>
        <w:rPr>
          <w:rFonts w:cs="Calibri"/>
          <w:color w:val="000000"/>
          <w:sz w:val="21"/>
          <w:szCs w:val="21"/>
        </w:rPr>
        <w:t>You may start with any question section you choose; MCQ or OEQ.</w:t>
      </w:r>
    </w:p>
    <w:p w14:paraId="165D2AAF" w14:textId="77777777" w:rsidR="00522896" w:rsidRDefault="00522896" w:rsidP="00522896">
      <w:pPr>
        <w:autoSpaceDE w:val="0"/>
        <w:autoSpaceDN w:val="0"/>
        <w:adjustRightInd w:val="0"/>
        <w:rPr>
          <w:rFonts w:cs="Calibri"/>
          <w:color w:val="000000"/>
          <w:sz w:val="21"/>
          <w:szCs w:val="21"/>
        </w:rPr>
      </w:pPr>
    </w:p>
    <w:p w14:paraId="026EDACD" w14:textId="77777777" w:rsidR="008E47E2" w:rsidRDefault="008E47E2" w:rsidP="008E47E2">
      <w:pPr>
        <w:jc w:val="both"/>
        <w:rPr>
          <w:sz w:val="20"/>
          <w:szCs w:val="20"/>
        </w:rPr>
      </w:pPr>
      <w:r>
        <w:rPr>
          <w:sz w:val="20"/>
          <w:szCs w:val="20"/>
        </w:rPr>
        <w:t>You will receive 2 Teams invitations:</w:t>
      </w:r>
    </w:p>
    <w:p w14:paraId="71CCADC1" w14:textId="77777777" w:rsidR="008E47E2" w:rsidRDefault="008E47E2" w:rsidP="008E47E2">
      <w:pPr>
        <w:pStyle w:val="ListParagraph"/>
        <w:numPr>
          <w:ilvl w:val="0"/>
          <w:numId w:val="21"/>
        </w:numPr>
        <w:jc w:val="both"/>
        <w:rPr>
          <w:sz w:val="20"/>
          <w:szCs w:val="20"/>
        </w:rPr>
      </w:pPr>
      <w:r w:rsidRPr="003D6F7C">
        <w:rPr>
          <w:sz w:val="20"/>
          <w:szCs w:val="20"/>
        </w:rPr>
        <w:t>8:30 – 8:50</w:t>
      </w:r>
      <w:r>
        <w:rPr>
          <w:sz w:val="20"/>
          <w:szCs w:val="20"/>
        </w:rPr>
        <w:t>: Opening Exam room for Rules &amp; Testing</w:t>
      </w:r>
    </w:p>
    <w:p w14:paraId="5432C9AA" w14:textId="77777777" w:rsidR="008E47E2" w:rsidRPr="003D6F7C" w:rsidRDefault="008E47E2" w:rsidP="008E47E2">
      <w:pPr>
        <w:pStyle w:val="ListParagraph"/>
        <w:numPr>
          <w:ilvl w:val="0"/>
          <w:numId w:val="21"/>
        </w:numPr>
        <w:jc w:val="both"/>
        <w:rPr>
          <w:sz w:val="20"/>
          <w:szCs w:val="20"/>
        </w:rPr>
      </w:pPr>
      <w:r>
        <w:rPr>
          <w:sz w:val="20"/>
          <w:szCs w:val="20"/>
        </w:rPr>
        <w:t>8:50 – 13:00: Your exam Room for registration and starting your exam. The exam clock counter only starts once you start the exam.</w:t>
      </w:r>
    </w:p>
    <w:p w14:paraId="3B6F559A" w14:textId="77777777" w:rsidR="008E47E2" w:rsidRPr="00936703" w:rsidRDefault="008E47E2" w:rsidP="008E47E2">
      <w:pPr>
        <w:jc w:val="both"/>
        <w:rPr>
          <w:sz w:val="24"/>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18"/>
        <w:gridCol w:w="4162"/>
      </w:tblGrid>
      <w:tr w:rsidR="008E47E2" w:rsidRPr="00664C73" w14:paraId="2ABFF67B" w14:textId="77777777" w:rsidTr="00D52B24">
        <w:tc>
          <w:tcPr>
            <w:tcW w:w="1418" w:type="dxa"/>
          </w:tcPr>
          <w:p w14:paraId="3933BC6D" w14:textId="77777777" w:rsidR="008E47E2" w:rsidRPr="00664C73" w:rsidRDefault="008E47E2" w:rsidP="00D52B24">
            <w:pPr>
              <w:jc w:val="both"/>
              <w:rPr>
                <w:b/>
                <w:sz w:val="20"/>
                <w:szCs w:val="20"/>
              </w:rPr>
            </w:pPr>
            <w:r w:rsidRPr="00664C73">
              <w:rPr>
                <w:b/>
                <w:sz w:val="20"/>
                <w:szCs w:val="20"/>
              </w:rPr>
              <w:t>Date:</w:t>
            </w:r>
          </w:p>
        </w:tc>
        <w:tc>
          <w:tcPr>
            <w:tcW w:w="4162" w:type="dxa"/>
          </w:tcPr>
          <w:p w14:paraId="10D08661" w14:textId="77777777" w:rsidR="008E47E2" w:rsidRPr="00664C73" w:rsidRDefault="008E47E2" w:rsidP="00D52B24">
            <w:pPr>
              <w:jc w:val="both"/>
              <w:rPr>
                <w:sz w:val="20"/>
                <w:szCs w:val="20"/>
              </w:rPr>
            </w:pPr>
            <w:r>
              <w:rPr>
                <w:sz w:val="20"/>
                <w:szCs w:val="20"/>
              </w:rPr>
              <w:t>13 October, 8:30 – 13:00</w:t>
            </w:r>
          </w:p>
        </w:tc>
      </w:tr>
      <w:tr w:rsidR="008E47E2" w:rsidRPr="00664C73" w14:paraId="4D59BD3E" w14:textId="77777777" w:rsidTr="00D52B24">
        <w:tc>
          <w:tcPr>
            <w:tcW w:w="1418" w:type="dxa"/>
          </w:tcPr>
          <w:p w14:paraId="215F8BDA" w14:textId="77777777" w:rsidR="008E47E2" w:rsidRPr="00664C73" w:rsidRDefault="008E47E2" w:rsidP="00D52B24">
            <w:pPr>
              <w:jc w:val="both"/>
              <w:rPr>
                <w:b/>
                <w:sz w:val="20"/>
                <w:szCs w:val="20"/>
              </w:rPr>
            </w:pPr>
            <w:r w:rsidRPr="00664C73">
              <w:rPr>
                <w:b/>
                <w:sz w:val="20"/>
                <w:szCs w:val="20"/>
              </w:rPr>
              <w:t>Time:</w:t>
            </w:r>
          </w:p>
        </w:tc>
        <w:tc>
          <w:tcPr>
            <w:tcW w:w="4162" w:type="dxa"/>
          </w:tcPr>
          <w:p w14:paraId="6984E264" w14:textId="77777777" w:rsidR="008E47E2" w:rsidRDefault="008E47E2" w:rsidP="00D52B24">
            <w:pPr>
              <w:jc w:val="both"/>
              <w:rPr>
                <w:sz w:val="20"/>
                <w:szCs w:val="20"/>
              </w:rPr>
            </w:pPr>
            <w:r>
              <w:rPr>
                <w:sz w:val="20"/>
                <w:szCs w:val="20"/>
              </w:rPr>
              <w:t>8:30</w:t>
            </w:r>
            <w:r w:rsidRPr="00664C73">
              <w:rPr>
                <w:sz w:val="20"/>
                <w:szCs w:val="20"/>
              </w:rPr>
              <w:t xml:space="preserve"> – </w:t>
            </w:r>
            <w:r>
              <w:rPr>
                <w:sz w:val="20"/>
                <w:szCs w:val="20"/>
              </w:rPr>
              <w:t>8:45 Testing, Exam rules and procedures</w:t>
            </w:r>
          </w:p>
          <w:p w14:paraId="29EDF903" w14:textId="77777777" w:rsidR="008E47E2" w:rsidRDefault="008E47E2" w:rsidP="00D52B24">
            <w:pPr>
              <w:jc w:val="both"/>
              <w:rPr>
                <w:sz w:val="20"/>
                <w:szCs w:val="20"/>
              </w:rPr>
            </w:pPr>
            <w:r>
              <w:rPr>
                <w:sz w:val="20"/>
                <w:szCs w:val="20"/>
              </w:rPr>
              <w:t xml:space="preserve">8:50 - 9:00 Registration </w:t>
            </w:r>
          </w:p>
          <w:p w14:paraId="2976A409" w14:textId="77777777" w:rsidR="008E47E2" w:rsidRDefault="008E47E2" w:rsidP="00D52B24">
            <w:pPr>
              <w:jc w:val="both"/>
              <w:rPr>
                <w:sz w:val="20"/>
                <w:szCs w:val="20"/>
              </w:rPr>
            </w:pPr>
            <w:r>
              <w:rPr>
                <w:sz w:val="20"/>
                <w:szCs w:val="20"/>
              </w:rPr>
              <w:t>9:00 – 13:00 Exam for MCQ and OEQ</w:t>
            </w:r>
          </w:p>
          <w:p w14:paraId="477FACBC" w14:textId="77777777" w:rsidR="008E47E2" w:rsidRDefault="008E47E2" w:rsidP="00D52B24">
            <w:pPr>
              <w:jc w:val="both"/>
              <w:rPr>
                <w:sz w:val="20"/>
                <w:szCs w:val="20"/>
              </w:rPr>
            </w:pPr>
          </w:p>
          <w:p w14:paraId="08127C5F" w14:textId="77777777" w:rsidR="008E47E2" w:rsidRDefault="008E47E2" w:rsidP="00D52B24">
            <w:pPr>
              <w:jc w:val="both"/>
              <w:rPr>
                <w:sz w:val="20"/>
                <w:szCs w:val="20"/>
              </w:rPr>
            </w:pPr>
            <w:r>
              <w:rPr>
                <w:sz w:val="20"/>
                <w:szCs w:val="20"/>
              </w:rPr>
              <w:t>Guidelines for exams:</w:t>
            </w:r>
          </w:p>
          <w:p w14:paraId="4839F458" w14:textId="77777777" w:rsidR="008E47E2" w:rsidRDefault="008E47E2" w:rsidP="00D52B24">
            <w:pPr>
              <w:jc w:val="both"/>
              <w:rPr>
                <w:sz w:val="20"/>
                <w:szCs w:val="20"/>
              </w:rPr>
            </w:pPr>
            <w:r>
              <w:rPr>
                <w:sz w:val="20"/>
                <w:szCs w:val="20"/>
              </w:rPr>
              <w:t>MCQ: 2 hours</w:t>
            </w:r>
          </w:p>
          <w:p w14:paraId="725FB7C5" w14:textId="77777777" w:rsidR="008E47E2" w:rsidRPr="00BA33F8" w:rsidRDefault="008E47E2" w:rsidP="00D52B24">
            <w:pPr>
              <w:jc w:val="both"/>
              <w:rPr>
                <w:i/>
                <w:iCs/>
                <w:sz w:val="20"/>
                <w:szCs w:val="20"/>
              </w:rPr>
            </w:pPr>
            <w:r>
              <w:rPr>
                <w:sz w:val="20"/>
                <w:szCs w:val="20"/>
              </w:rPr>
              <w:t xml:space="preserve">OEQ: 1hr30min for the exam </w:t>
            </w:r>
            <w:r w:rsidRPr="00BF7044">
              <w:rPr>
                <w:i/>
                <w:iCs/>
                <w:sz w:val="20"/>
                <w:szCs w:val="20"/>
              </w:rPr>
              <w:t>PLUS</w:t>
            </w:r>
            <w:r>
              <w:rPr>
                <w:sz w:val="20"/>
                <w:szCs w:val="20"/>
              </w:rPr>
              <w:t xml:space="preserve"> a minimum reading time of 15 min </w:t>
            </w:r>
            <w:r w:rsidRPr="00BA33F8">
              <w:rPr>
                <w:i/>
                <w:iCs/>
                <w:sz w:val="20"/>
                <w:szCs w:val="20"/>
              </w:rPr>
              <w:t>(this will always be confirmed on exam day)</w:t>
            </w:r>
          </w:p>
          <w:p w14:paraId="5D19FEAB" w14:textId="77777777" w:rsidR="008E47E2" w:rsidRDefault="008E47E2" w:rsidP="00D52B24">
            <w:pPr>
              <w:jc w:val="both"/>
              <w:rPr>
                <w:sz w:val="20"/>
                <w:szCs w:val="20"/>
              </w:rPr>
            </w:pPr>
          </w:p>
          <w:p w14:paraId="494BDAEF" w14:textId="77777777" w:rsidR="008E47E2" w:rsidRDefault="008E47E2" w:rsidP="00D52B24">
            <w:pPr>
              <w:jc w:val="both"/>
              <w:rPr>
                <w:sz w:val="20"/>
                <w:szCs w:val="20"/>
              </w:rPr>
            </w:pPr>
            <w:r>
              <w:rPr>
                <w:sz w:val="20"/>
                <w:szCs w:val="20"/>
              </w:rPr>
              <w:t>Submit exams as soon as you are complete with each section and advise the invigilator when you have submitted. Do not close the submission  window until the invigilator tells you they received your exam submission.</w:t>
            </w:r>
          </w:p>
          <w:p w14:paraId="7E1AE37A" w14:textId="77777777" w:rsidR="008E47E2" w:rsidRDefault="008E47E2" w:rsidP="00D52B24">
            <w:pPr>
              <w:jc w:val="both"/>
              <w:rPr>
                <w:sz w:val="20"/>
                <w:szCs w:val="20"/>
              </w:rPr>
            </w:pPr>
          </w:p>
          <w:p w14:paraId="6895CBA9" w14:textId="77777777" w:rsidR="008E47E2" w:rsidRDefault="008E47E2" w:rsidP="00D52B24">
            <w:pPr>
              <w:jc w:val="both"/>
              <w:rPr>
                <w:sz w:val="20"/>
                <w:szCs w:val="20"/>
              </w:rPr>
            </w:pPr>
            <w:r>
              <w:rPr>
                <w:sz w:val="20"/>
                <w:szCs w:val="20"/>
              </w:rPr>
              <w:t xml:space="preserve">After submitting the OEQ on the exam system, please email your completed paper to </w:t>
            </w:r>
            <w:hyperlink r:id="rId19" w:history="1">
              <w:r w:rsidRPr="009525AD">
                <w:rPr>
                  <w:rStyle w:val="Hyperlink"/>
                  <w:sz w:val="20"/>
                  <w:szCs w:val="20"/>
                </w:rPr>
                <w:t>professionalism@compliancesa.com</w:t>
              </w:r>
            </w:hyperlink>
            <w:r>
              <w:rPr>
                <w:sz w:val="20"/>
                <w:szCs w:val="20"/>
              </w:rPr>
              <w:t xml:space="preserve"> and your invigilator. </w:t>
            </w:r>
          </w:p>
          <w:p w14:paraId="55B2F47A" w14:textId="77777777" w:rsidR="008E47E2" w:rsidRPr="00664C73" w:rsidRDefault="008E47E2" w:rsidP="00D52B24">
            <w:pPr>
              <w:jc w:val="both"/>
              <w:rPr>
                <w:sz w:val="20"/>
                <w:szCs w:val="20"/>
              </w:rPr>
            </w:pPr>
          </w:p>
        </w:tc>
      </w:tr>
      <w:tr w:rsidR="008E47E2" w:rsidRPr="00664C73" w14:paraId="330FDA46" w14:textId="77777777" w:rsidTr="00D52B24">
        <w:tc>
          <w:tcPr>
            <w:tcW w:w="1418" w:type="dxa"/>
          </w:tcPr>
          <w:p w14:paraId="06BDD3F6" w14:textId="77777777" w:rsidR="008E47E2" w:rsidRPr="00664C73" w:rsidRDefault="008E47E2" w:rsidP="00D52B24">
            <w:pPr>
              <w:jc w:val="both"/>
              <w:rPr>
                <w:b/>
                <w:sz w:val="20"/>
                <w:szCs w:val="20"/>
              </w:rPr>
            </w:pPr>
          </w:p>
        </w:tc>
        <w:tc>
          <w:tcPr>
            <w:tcW w:w="4162" w:type="dxa"/>
          </w:tcPr>
          <w:p w14:paraId="3B792F14" w14:textId="77777777" w:rsidR="008E47E2" w:rsidRDefault="008E47E2" w:rsidP="00D52B24">
            <w:pPr>
              <w:jc w:val="both"/>
              <w:rPr>
                <w:sz w:val="20"/>
                <w:szCs w:val="20"/>
              </w:rPr>
            </w:pPr>
          </w:p>
        </w:tc>
      </w:tr>
      <w:tr w:rsidR="008E47E2" w:rsidRPr="00664C73" w14:paraId="2CDAC640" w14:textId="77777777" w:rsidTr="00D52B24">
        <w:tc>
          <w:tcPr>
            <w:tcW w:w="1418" w:type="dxa"/>
          </w:tcPr>
          <w:p w14:paraId="02357844" w14:textId="77777777" w:rsidR="008E47E2" w:rsidRDefault="008E47E2" w:rsidP="00D52B24">
            <w:pPr>
              <w:jc w:val="both"/>
              <w:rPr>
                <w:b/>
                <w:sz w:val="20"/>
                <w:szCs w:val="20"/>
              </w:rPr>
            </w:pPr>
            <w:r w:rsidRPr="00664C73">
              <w:rPr>
                <w:b/>
                <w:sz w:val="20"/>
                <w:szCs w:val="20"/>
              </w:rPr>
              <w:t>Venue:</w:t>
            </w:r>
          </w:p>
          <w:p w14:paraId="58536B18" w14:textId="77777777" w:rsidR="008E47E2" w:rsidRPr="00664C73" w:rsidRDefault="008E47E2" w:rsidP="00D52B24">
            <w:pPr>
              <w:jc w:val="both"/>
              <w:rPr>
                <w:b/>
                <w:sz w:val="20"/>
                <w:szCs w:val="20"/>
              </w:rPr>
            </w:pPr>
            <w:r>
              <w:rPr>
                <w:b/>
                <w:sz w:val="20"/>
                <w:szCs w:val="20"/>
              </w:rPr>
              <w:t>CISA Team:</w:t>
            </w:r>
          </w:p>
        </w:tc>
        <w:tc>
          <w:tcPr>
            <w:tcW w:w="4162" w:type="dxa"/>
          </w:tcPr>
          <w:p w14:paraId="13405FE0" w14:textId="77777777" w:rsidR="008E47E2" w:rsidRDefault="008E47E2" w:rsidP="00D52B24">
            <w:pPr>
              <w:jc w:val="both"/>
              <w:rPr>
                <w:sz w:val="20"/>
                <w:szCs w:val="20"/>
              </w:rPr>
            </w:pPr>
            <w:r>
              <w:rPr>
                <w:sz w:val="20"/>
                <w:szCs w:val="20"/>
              </w:rPr>
              <w:t xml:space="preserve">Remotely via Teams </w:t>
            </w:r>
          </w:p>
          <w:p w14:paraId="27AACAED" w14:textId="77777777" w:rsidR="008E47E2" w:rsidRDefault="008E47E2" w:rsidP="00D52B24">
            <w:pPr>
              <w:jc w:val="both"/>
              <w:rPr>
                <w:sz w:val="20"/>
                <w:szCs w:val="20"/>
              </w:rPr>
            </w:pPr>
            <w:r>
              <w:rPr>
                <w:sz w:val="20"/>
                <w:szCs w:val="20"/>
              </w:rPr>
              <w:t>Compliance Institute Southern Africa</w:t>
            </w:r>
          </w:p>
          <w:p w14:paraId="5E37A290" w14:textId="77777777" w:rsidR="008E47E2" w:rsidRDefault="008E47E2" w:rsidP="00D52B24">
            <w:pPr>
              <w:jc w:val="both"/>
              <w:rPr>
                <w:sz w:val="20"/>
                <w:szCs w:val="20"/>
              </w:rPr>
            </w:pPr>
            <w:proofErr w:type="spellStart"/>
            <w:r>
              <w:rPr>
                <w:sz w:val="20"/>
                <w:szCs w:val="20"/>
              </w:rPr>
              <w:t>Grayston</w:t>
            </w:r>
            <w:proofErr w:type="spellEnd"/>
            <w:r>
              <w:rPr>
                <w:sz w:val="20"/>
                <w:szCs w:val="20"/>
              </w:rPr>
              <w:t xml:space="preserve"> Ridge Office Park, Block B</w:t>
            </w:r>
          </w:p>
          <w:p w14:paraId="17645E8F" w14:textId="77777777" w:rsidR="008E47E2" w:rsidRDefault="008E47E2" w:rsidP="00D52B24">
            <w:pPr>
              <w:jc w:val="both"/>
              <w:rPr>
                <w:sz w:val="20"/>
                <w:szCs w:val="20"/>
              </w:rPr>
            </w:pPr>
            <w:r>
              <w:rPr>
                <w:sz w:val="20"/>
                <w:szCs w:val="20"/>
              </w:rPr>
              <w:t>Lower Ground Floor</w:t>
            </w:r>
          </w:p>
          <w:p w14:paraId="008C4B2D" w14:textId="77777777" w:rsidR="008E47E2" w:rsidRDefault="008E47E2" w:rsidP="00D52B24">
            <w:pPr>
              <w:jc w:val="both"/>
              <w:rPr>
                <w:sz w:val="20"/>
                <w:szCs w:val="20"/>
              </w:rPr>
            </w:pPr>
            <w:r>
              <w:rPr>
                <w:sz w:val="20"/>
                <w:szCs w:val="20"/>
              </w:rPr>
              <w:t>144 Katherine Street</w:t>
            </w:r>
          </w:p>
          <w:p w14:paraId="212CABCE" w14:textId="77777777" w:rsidR="008E47E2" w:rsidRDefault="008E47E2" w:rsidP="00D52B24">
            <w:pPr>
              <w:jc w:val="both"/>
              <w:rPr>
                <w:sz w:val="20"/>
                <w:szCs w:val="20"/>
              </w:rPr>
            </w:pPr>
            <w:r>
              <w:rPr>
                <w:sz w:val="20"/>
                <w:szCs w:val="20"/>
              </w:rPr>
              <w:t>Sandton</w:t>
            </w:r>
          </w:p>
          <w:p w14:paraId="49C7C8FD" w14:textId="77777777" w:rsidR="008E47E2" w:rsidRDefault="008E47E2" w:rsidP="00D52B24">
            <w:pPr>
              <w:jc w:val="both"/>
              <w:rPr>
                <w:sz w:val="20"/>
                <w:szCs w:val="20"/>
              </w:rPr>
            </w:pPr>
          </w:p>
          <w:p w14:paraId="10767E5F" w14:textId="77777777" w:rsidR="008E47E2" w:rsidRPr="00664C73" w:rsidRDefault="008E47E2" w:rsidP="00D52B24">
            <w:pPr>
              <w:jc w:val="both"/>
              <w:rPr>
                <w:sz w:val="20"/>
                <w:szCs w:val="20"/>
              </w:rPr>
            </w:pPr>
          </w:p>
        </w:tc>
      </w:tr>
    </w:tbl>
    <w:p w14:paraId="71F10FFC" w14:textId="77777777" w:rsidR="00522896" w:rsidRDefault="00522896" w:rsidP="00522896"/>
    <w:p w14:paraId="47FF22BE" w14:textId="77777777" w:rsidR="00522896" w:rsidRDefault="00522896" w:rsidP="00522896">
      <w:pPr>
        <w:rPr>
          <w:b/>
          <w:bCs/>
        </w:rPr>
      </w:pPr>
      <w:r>
        <w:rPr>
          <w:b/>
          <w:bCs/>
        </w:rPr>
        <w:t>Your invigilator will do the following time checks over chat and may do so over MIC but will try to limit verbal communications:</w:t>
      </w:r>
    </w:p>
    <w:p w14:paraId="21E4B7F4" w14:textId="77777777" w:rsidR="00522896" w:rsidRDefault="00522896" w:rsidP="00522896">
      <w:r>
        <w:t>9:00 -11:00 – Every hour on the hour (For 1</w:t>
      </w:r>
      <w:r w:rsidRPr="00F44385">
        <w:rPr>
          <w:vertAlign w:val="superscript"/>
        </w:rPr>
        <w:t>st</w:t>
      </w:r>
      <w:r>
        <w:t xml:space="preserve"> 2 hours) </w:t>
      </w:r>
    </w:p>
    <w:p w14:paraId="5E71D8D1" w14:textId="77777777" w:rsidR="00522896" w:rsidRDefault="00522896" w:rsidP="00522896">
      <w:r>
        <w:t xml:space="preserve">11:00 – 12:00 – Every 30 minutes </w:t>
      </w:r>
    </w:p>
    <w:p w14:paraId="64F6A1ED" w14:textId="7D729708" w:rsidR="00522896" w:rsidRPr="008E47E2" w:rsidRDefault="008E47E2" w:rsidP="00522896">
      <w:r w:rsidRPr="008E47E2">
        <w:t>12:00 – Every 15 minutes</w:t>
      </w:r>
    </w:p>
    <w:p w14:paraId="5A6B90B0" w14:textId="77777777" w:rsidR="00522896" w:rsidRDefault="00522896" w:rsidP="00522896">
      <w:pPr>
        <w:rPr>
          <w:rFonts w:cs="Calibri"/>
          <w:b/>
          <w:bCs/>
          <w:color w:val="000000"/>
          <w:sz w:val="21"/>
          <w:szCs w:val="21"/>
        </w:rPr>
      </w:pPr>
      <w:r>
        <w:rPr>
          <w:rFonts w:cs="Calibri"/>
          <w:b/>
          <w:bCs/>
          <w:color w:val="000000"/>
          <w:sz w:val="21"/>
          <w:szCs w:val="21"/>
        </w:rPr>
        <w:br w:type="page"/>
      </w:r>
    </w:p>
    <w:p w14:paraId="6B9A8727" w14:textId="77777777" w:rsidR="00522896" w:rsidRPr="00BB46B1" w:rsidRDefault="00522896" w:rsidP="00522896">
      <w:pPr>
        <w:rPr>
          <w:rFonts w:cs="Calibri"/>
          <w:b/>
          <w:bCs/>
          <w:color w:val="2F5496" w:themeColor="accent1" w:themeShade="BF"/>
          <w:sz w:val="21"/>
          <w:szCs w:val="21"/>
          <w:u w:val="single"/>
        </w:rPr>
      </w:pPr>
      <w:r w:rsidRPr="00BB46B1">
        <w:rPr>
          <w:rFonts w:cs="Calibri"/>
          <w:b/>
          <w:bCs/>
          <w:color w:val="2F5496" w:themeColor="accent1" w:themeShade="BF"/>
          <w:sz w:val="21"/>
          <w:szCs w:val="21"/>
          <w:u w:val="single"/>
        </w:rPr>
        <w:lastRenderedPageBreak/>
        <w:t>Testing:</w:t>
      </w:r>
    </w:p>
    <w:p w14:paraId="223FCD7E" w14:textId="77777777" w:rsidR="00522896" w:rsidRPr="00E86DC6" w:rsidRDefault="00522896" w:rsidP="00522896">
      <w:pPr>
        <w:rPr>
          <w:rFonts w:cs="Calibri"/>
          <w:b/>
          <w:bCs/>
          <w:color w:val="FF0000"/>
          <w:sz w:val="21"/>
          <w:szCs w:val="21"/>
        </w:rPr>
      </w:pPr>
      <w:r w:rsidRPr="00E86DC6">
        <w:rPr>
          <w:rFonts w:cs="Calibri"/>
          <w:b/>
          <w:bCs/>
          <w:color w:val="FF0000"/>
          <w:sz w:val="21"/>
          <w:szCs w:val="21"/>
        </w:rPr>
        <w:t xml:space="preserve">If you have any issues, please advise so that we can resolve it and then we will send you off to your exam room. </w:t>
      </w:r>
    </w:p>
    <w:p w14:paraId="04BB2B07" w14:textId="77777777" w:rsidR="00522896" w:rsidRPr="00702270" w:rsidRDefault="00522896" w:rsidP="00522896">
      <w:pPr>
        <w:pStyle w:val="ListParagraph"/>
        <w:numPr>
          <w:ilvl w:val="0"/>
          <w:numId w:val="16"/>
        </w:numPr>
        <w:spacing w:after="160" w:line="259" w:lineRule="auto"/>
        <w:rPr>
          <w:rFonts w:cs="Calibri"/>
          <w:color w:val="000000"/>
          <w:sz w:val="21"/>
          <w:szCs w:val="21"/>
        </w:rPr>
      </w:pPr>
      <w:r w:rsidRPr="00702270">
        <w:rPr>
          <w:rFonts w:cs="Calibri"/>
          <w:color w:val="000000"/>
          <w:sz w:val="21"/>
          <w:szCs w:val="21"/>
        </w:rPr>
        <w:t>Teams</w:t>
      </w:r>
    </w:p>
    <w:p w14:paraId="1B6E4D43" w14:textId="77777777" w:rsidR="00522896" w:rsidRPr="00781CFD" w:rsidRDefault="00522896" w:rsidP="00522896">
      <w:pPr>
        <w:pStyle w:val="ListParagraph"/>
        <w:numPr>
          <w:ilvl w:val="1"/>
          <w:numId w:val="16"/>
        </w:numPr>
        <w:spacing w:after="160" w:line="259" w:lineRule="auto"/>
        <w:rPr>
          <w:rFonts w:cs="Calibri"/>
          <w:color w:val="000000"/>
          <w:sz w:val="21"/>
          <w:szCs w:val="21"/>
        </w:rPr>
      </w:pPr>
      <w:r w:rsidRPr="00781CFD">
        <w:rPr>
          <w:rFonts w:cs="Calibri"/>
          <w:color w:val="000000"/>
          <w:sz w:val="21"/>
          <w:szCs w:val="21"/>
        </w:rPr>
        <w:t>MIC</w:t>
      </w:r>
    </w:p>
    <w:p w14:paraId="7196D323" w14:textId="77777777" w:rsidR="00522896" w:rsidRPr="00781CFD" w:rsidRDefault="00522896" w:rsidP="00522896">
      <w:pPr>
        <w:pStyle w:val="ListParagraph"/>
        <w:numPr>
          <w:ilvl w:val="1"/>
          <w:numId w:val="16"/>
        </w:numPr>
        <w:spacing w:after="160" w:line="259" w:lineRule="auto"/>
        <w:rPr>
          <w:rFonts w:cs="Calibri"/>
          <w:color w:val="000000"/>
          <w:sz w:val="21"/>
          <w:szCs w:val="21"/>
        </w:rPr>
      </w:pPr>
      <w:r w:rsidRPr="00781CFD">
        <w:rPr>
          <w:rFonts w:cs="Calibri"/>
          <w:color w:val="000000"/>
          <w:sz w:val="21"/>
          <w:szCs w:val="21"/>
        </w:rPr>
        <w:t>Camera stays on</w:t>
      </w:r>
    </w:p>
    <w:p w14:paraId="422ED0B6" w14:textId="77777777" w:rsidR="00522896" w:rsidRDefault="00522896" w:rsidP="00522896">
      <w:pPr>
        <w:pStyle w:val="ListParagraph"/>
        <w:numPr>
          <w:ilvl w:val="1"/>
          <w:numId w:val="16"/>
        </w:numPr>
        <w:spacing w:after="160" w:line="259" w:lineRule="auto"/>
        <w:rPr>
          <w:rFonts w:cs="Calibri"/>
          <w:color w:val="000000"/>
          <w:sz w:val="21"/>
          <w:szCs w:val="21"/>
        </w:rPr>
      </w:pPr>
      <w:r w:rsidRPr="00781CFD">
        <w:rPr>
          <w:rFonts w:cs="Calibri"/>
          <w:color w:val="000000"/>
          <w:sz w:val="21"/>
          <w:szCs w:val="21"/>
        </w:rPr>
        <w:t>Chat</w:t>
      </w:r>
    </w:p>
    <w:p w14:paraId="1909BEA5" w14:textId="77777777" w:rsidR="00522896" w:rsidRDefault="00522896" w:rsidP="00522896">
      <w:pPr>
        <w:pStyle w:val="ListParagraph"/>
        <w:ind w:left="1440"/>
        <w:rPr>
          <w:rFonts w:cs="Calibri"/>
          <w:color w:val="000000"/>
          <w:sz w:val="21"/>
          <w:szCs w:val="21"/>
        </w:rPr>
      </w:pPr>
    </w:p>
    <w:p w14:paraId="25E38254" w14:textId="77777777" w:rsidR="00522896" w:rsidRPr="00076809" w:rsidRDefault="00522896" w:rsidP="00522896">
      <w:pPr>
        <w:pStyle w:val="ListParagraph"/>
        <w:numPr>
          <w:ilvl w:val="0"/>
          <w:numId w:val="16"/>
        </w:numPr>
        <w:spacing w:after="160" w:line="259" w:lineRule="auto"/>
        <w:rPr>
          <w:rFonts w:cs="Calibri"/>
          <w:b/>
          <w:bCs/>
          <w:color w:val="000000"/>
          <w:sz w:val="21"/>
          <w:szCs w:val="21"/>
        </w:rPr>
      </w:pPr>
      <w:r w:rsidRPr="00702270">
        <w:rPr>
          <w:rFonts w:cs="Calibri"/>
          <w:color w:val="000000"/>
          <w:sz w:val="21"/>
          <w:szCs w:val="21"/>
        </w:rPr>
        <w:t>Team viewer (EISA only)</w:t>
      </w:r>
    </w:p>
    <w:p w14:paraId="240BA7CF" w14:textId="77777777" w:rsidR="00522896" w:rsidRPr="009F1055" w:rsidRDefault="00522896" w:rsidP="00522896">
      <w:pPr>
        <w:pStyle w:val="ListParagraph"/>
        <w:rPr>
          <w:rFonts w:cs="Calibri"/>
          <w:b/>
          <w:bCs/>
          <w:color w:val="000000"/>
          <w:sz w:val="21"/>
          <w:szCs w:val="21"/>
        </w:rPr>
      </w:pPr>
    </w:p>
    <w:p w14:paraId="6E317B20" w14:textId="77777777" w:rsidR="00522896" w:rsidRPr="00C67490" w:rsidRDefault="00522896" w:rsidP="00522896">
      <w:pPr>
        <w:pStyle w:val="ListParagraph"/>
        <w:numPr>
          <w:ilvl w:val="0"/>
          <w:numId w:val="16"/>
        </w:numPr>
        <w:spacing w:after="160" w:line="259" w:lineRule="auto"/>
        <w:rPr>
          <w:rFonts w:cs="Calibri"/>
          <w:color w:val="000000"/>
          <w:sz w:val="21"/>
          <w:szCs w:val="21"/>
        </w:rPr>
      </w:pPr>
      <w:r w:rsidRPr="00C67490">
        <w:rPr>
          <w:rFonts w:cs="Calibri"/>
          <w:color w:val="000000"/>
          <w:sz w:val="21"/>
          <w:szCs w:val="21"/>
        </w:rPr>
        <w:t xml:space="preserve">Email </w:t>
      </w:r>
    </w:p>
    <w:p w14:paraId="7B4D6D0A" w14:textId="77777777" w:rsidR="00522896" w:rsidRPr="00781CFD" w:rsidRDefault="00522896" w:rsidP="00522896">
      <w:pPr>
        <w:pStyle w:val="ListParagraph"/>
        <w:numPr>
          <w:ilvl w:val="1"/>
          <w:numId w:val="16"/>
        </w:numPr>
        <w:spacing w:after="160" w:line="259" w:lineRule="auto"/>
        <w:rPr>
          <w:rFonts w:cs="Calibri"/>
          <w:color w:val="000000"/>
          <w:sz w:val="21"/>
          <w:szCs w:val="21"/>
        </w:rPr>
      </w:pPr>
      <w:r w:rsidRPr="00781CFD">
        <w:rPr>
          <w:rFonts w:cs="Calibri"/>
          <w:color w:val="000000"/>
          <w:sz w:val="21"/>
          <w:szCs w:val="21"/>
        </w:rPr>
        <w:t xml:space="preserve">Received both and </w:t>
      </w:r>
    </w:p>
    <w:p w14:paraId="645D008E" w14:textId="68E685E8" w:rsidR="00522896" w:rsidRDefault="00522896" w:rsidP="00522896">
      <w:pPr>
        <w:pStyle w:val="ListParagraph"/>
        <w:numPr>
          <w:ilvl w:val="1"/>
          <w:numId w:val="16"/>
        </w:numPr>
        <w:spacing w:after="160" w:line="259" w:lineRule="auto"/>
        <w:rPr>
          <w:rFonts w:cs="Calibri"/>
          <w:color w:val="000000"/>
          <w:sz w:val="21"/>
          <w:szCs w:val="21"/>
        </w:rPr>
      </w:pPr>
      <w:r w:rsidRPr="00781CFD">
        <w:rPr>
          <w:rFonts w:cs="Calibri"/>
          <w:color w:val="000000"/>
          <w:sz w:val="21"/>
          <w:szCs w:val="21"/>
        </w:rPr>
        <w:t>Can open the Word and</w:t>
      </w:r>
      <w:r w:rsidR="008E47E2">
        <w:rPr>
          <w:rFonts w:cs="Calibri"/>
          <w:color w:val="000000"/>
          <w:sz w:val="21"/>
          <w:szCs w:val="21"/>
        </w:rPr>
        <w:t>/or</w:t>
      </w:r>
      <w:r w:rsidRPr="00781CFD">
        <w:rPr>
          <w:rFonts w:cs="Calibri"/>
          <w:color w:val="000000"/>
          <w:sz w:val="21"/>
          <w:szCs w:val="21"/>
        </w:rPr>
        <w:t xml:space="preserve"> Excel documents with password in Chat now</w:t>
      </w:r>
    </w:p>
    <w:p w14:paraId="5EEB4564" w14:textId="77777777" w:rsidR="00522896" w:rsidRDefault="00522896" w:rsidP="00522896">
      <w:pPr>
        <w:rPr>
          <w:rFonts w:cs="Calibri"/>
          <w:color w:val="000000"/>
          <w:sz w:val="21"/>
          <w:szCs w:val="21"/>
        </w:rPr>
      </w:pPr>
    </w:p>
    <w:p w14:paraId="02D1E632" w14:textId="77777777" w:rsidR="00522896" w:rsidRPr="00CA4378" w:rsidRDefault="00522896" w:rsidP="00522896">
      <w:pPr>
        <w:rPr>
          <w:rFonts w:cs="Calibri"/>
          <w:color w:val="000000"/>
          <w:sz w:val="21"/>
          <w:szCs w:val="21"/>
        </w:rPr>
      </w:pPr>
      <w:r w:rsidRPr="00BB46B1">
        <w:rPr>
          <w:rFonts w:cs="Calibri"/>
          <w:noProof/>
          <w:color w:val="000000"/>
          <w:sz w:val="21"/>
          <w:szCs w:val="21"/>
        </w:rPr>
        <w:drawing>
          <wp:inline distT="0" distB="0" distL="0" distR="0" wp14:anchorId="1C7EE46E" wp14:editId="4B0E0DA0">
            <wp:extent cx="5731510" cy="2352040"/>
            <wp:effectExtent l="0" t="0" r="2540" b="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20"/>
                    <a:stretch>
                      <a:fillRect/>
                    </a:stretch>
                  </pic:blipFill>
                  <pic:spPr>
                    <a:xfrm>
                      <a:off x="0" y="0"/>
                      <a:ext cx="5731510" cy="2352040"/>
                    </a:xfrm>
                    <a:prstGeom prst="rect">
                      <a:avLst/>
                    </a:prstGeom>
                  </pic:spPr>
                </pic:pic>
              </a:graphicData>
            </a:graphic>
          </wp:inline>
        </w:drawing>
      </w:r>
    </w:p>
    <w:p w14:paraId="4978CFF9" w14:textId="77777777" w:rsidR="00522896" w:rsidRDefault="00522896" w:rsidP="00522896">
      <w:pPr>
        <w:pStyle w:val="ListParagraph"/>
        <w:numPr>
          <w:ilvl w:val="0"/>
          <w:numId w:val="16"/>
        </w:numPr>
        <w:spacing w:after="160" w:line="259" w:lineRule="auto"/>
        <w:rPr>
          <w:rFonts w:cs="Calibri"/>
          <w:color w:val="000000"/>
          <w:sz w:val="21"/>
          <w:szCs w:val="21"/>
        </w:rPr>
      </w:pPr>
      <w:proofErr w:type="spellStart"/>
      <w:r>
        <w:rPr>
          <w:rFonts w:cs="Calibri"/>
          <w:color w:val="000000"/>
          <w:sz w:val="21"/>
          <w:szCs w:val="21"/>
        </w:rPr>
        <w:t>Questionmark</w:t>
      </w:r>
      <w:proofErr w:type="spellEnd"/>
    </w:p>
    <w:p w14:paraId="3ACF6C0F" w14:textId="77777777" w:rsidR="00522896" w:rsidRDefault="00522896" w:rsidP="00522896">
      <w:pPr>
        <w:pStyle w:val="ListParagraph"/>
        <w:numPr>
          <w:ilvl w:val="1"/>
          <w:numId w:val="16"/>
        </w:numPr>
        <w:spacing w:after="160" w:line="259" w:lineRule="auto"/>
        <w:rPr>
          <w:rFonts w:cs="Calibri"/>
          <w:color w:val="000000"/>
          <w:sz w:val="21"/>
          <w:szCs w:val="21"/>
        </w:rPr>
      </w:pPr>
      <w:r>
        <w:rPr>
          <w:rFonts w:cs="Calibri"/>
          <w:color w:val="000000"/>
          <w:sz w:val="21"/>
          <w:szCs w:val="21"/>
        </w:rPr>
        <w:t>Log in</w:t>
      </w:r>
    </w:p>
    <w:p w14:paraId="42715BCF" w14:textId="77777777" w:rsidR="00522896" w:rsidRDefault="00522896" w:rsidP="00522896">
      <w:pPr>
        <w:pStyle w:val="ListParagraph"/>
        <w:numPr>
          <w:ilvl w:val="1"/>
          <w:numId w:val="16"/>
        </w:numPr>
        <w:spacing w:after="160" w:line="259" w:lineRule="auto"/>
        <w:rPr>
          <w:rFonts w:cs="Calibri"/>
          <w:color w:val="000000"/>
          <w:sz w:val="21"/>
          <w:szCs w:val="21"/>
        </w:rPr>
      </w:pPr>
      <w:r>
        <w:rPr>
          <w:rFonts w:cs="Calibri"/>
          <w:color w:val="000000"/>
          <w:sz w:val="21"/>
          <w:szCs w:val="21"/>
        </w:rPr>
        <w:t>If you can see 3 assessments in the Dashboard on the Home page</w:t>
      </w:r>
    </w:p>
    <w:p w14:paraId="11DBDE4E" w14:textId="77777777" w:rsidR="00522896" w:rsidRPr="00C67490" w:rsidRDefault="00522896" w:rsidP="00522896">
      <w:pPr>
        <w:rPr>
          <w:rFonts w:cs="Calibri"/>
          <w:color w:val="000000"/>
          <w:sz w:val="21"/>
          <w:szCs w:val="21"/>
        </w:rPr>
      </w:pPr>
      <w:r w:rsidRPr="00165CD3">
        <w:rPr>
          <w:rFonts w:cs="Calibri"/>
          <w:noProof/>
          <w:color w:val="000000"/>
          <w:sz w:val="21"/>
          <w:szCs w:val="21"/>
        </w:rPr>
        <w:drawing>
          <wp:inline distT="0" distB="0" distL="0" distR="0" wp14:anchorId="752D9FC5" wp14:editId="725730F0">
            <wp:extent cx="4625741" cy="899238"/>
            <wp:effectExtent l="0" t="0" r="3810" b="0"/>
            <wp:docPr id="4" name="Picture 4"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website&#10;&#10;Description automatically generated"/>
                    <pic:cNvPicPr/>
                  </pic:nvPicPr>
                  <pic:blipFill>
                    <a:blip r:embed="rId12"/>
                    <a:stretch>
                      <a:fillRect/>
                    </a:stretch>
                  </pic:blipFill>
                  <pic:spPr>
                    <a:xfrm>
                      <a:off x="0" y="0"/>
                      <a:ext cx="4625741" cy="899238"/>
                    </a:xfrm>
                    <a:prstGeom prst="rect">
                      <a:avLst/>
                    </a:prstGeom>
                  </pic:spPr>
                </pic:pic>
              </a:graphicData>
            </a:graphic>
          </wp:inline>
        </w:drawing>
      </w:r>
    </w:p>
    <w:p w14:paraId="3AEC2277" w14:textId="77777777" w:rsidR="00522896" w:rsidRPr="009F1055" w:rsidRDefault="00522896" w:rsidP="00522896">
      <w:pPr>
        <w:pStyle w:val="ListParagraph"/>
        <w:numPr>
          <w:ilvl w:val="0"/>
          <w:numId w:val="16"/>
        </w:numPr>
        <w:spacing w:after="160" w:line="259" w:lineRule="auto"/>
        <w:rPr>
          <w:rFonts w:cs="Calibri"/>
          <w:b/>
          <w:bCs/>
          <w:color w:val="000000"/>
          <w:sz w:val="21"/>
          <w:szCs w:val="21"/>
        </w:rPr>
      </w:pPr>
      <w:r w:rsidRPr="009F1055">
        <w:rPr>
          <w:rFonts w:cs="Calibri"/>
          <w:b/>
          <w:bCs/>
          <w:color w:val="000000"/>
          <w:sz w:val="21"/>
          <w:szCs w:val="21"/>
        </w:rPr>
        <w:br w:type="page"/>
      </w:r>
    </w:p>
    <w:p w14:paraId="0FF2F7B0" w14:textId="77777777" w:rsidR="00522896" w:rsidRPr="002F47FA" w:rsidRDefault="00522896" w:rsidP="002F47FA">
      <w:pPr>
        <w:spacing w:after="160" w:line="259" w:lineRule="auto"/>
        <w:rPr>
          <w:rFonts w:cs="Calibri"/>
          <w:b/>
          <w:bCs/>
          <w:color w:val="2F5496" w:themeColor="accent1" w:themeShade="BF"/>
          <w:sz w:val="21"/>
          <w:szCs w:val="21"/>
          <w:u w:val="single"/>
        </w:rPr>
      </w:pPr>
      <w:r w:rsidRPr="002F47FA">
        <w:rPr>
          <w:rFonts w:cs="Calibri"/>
          <w:b/>
          <w:bCs/>
          <w:color w:val="2F5496" w:themeColor="accent1" w:themeShade="BF"/>
          <w:sz w:val="21"/>
          <w:szCs w:val="21"/>
          <w:u w:val="single"/>
        </w:rPr>
        <w:lastRenderedPageBreak/>
        <w:t>Exam Navigation &amp; Instructions:</w:t>
      </w:r>
    </w:p>
    <w:p w14:paraId="570F56AF" w14:textId="77777777" w:rsidR="0071113D" w:rsidRDefault="0071113D" w:rsidP="0071113D">
      <w:pPr>
        <w:pStyle w:val="Default"/>
      </w:pPr>
      <w:r w:rsidRPr="00EA1D1E">
        <w:rPr>
          <w:b/>
          <w:bCs/>
          <w:sz w:val="18"/>
          <w:szCs w:val="18"/>
        </w:rPr>
        <w:t>This assessment is a closed book exam and no handbooks, study material, notes or electronic devices are allowed in the exam room. It is a non-disclosure exam that means that no information regarding the questions and/or content may be disclosed or distributed in any manner or format. No exam papers, booklets, scrap paper, usernames or password may leave the room. All papers to be handed to the invigilator before departure. Also refer to exam rules.</w:t>
      </w:r>
    </w:p>
    <w:p w14:paraId="7714E736" w14:textId="64471471" w:rsidR="00522896" w:rsidRPr="0071113D" w:rsidRDefault="0071113D" w:rsidP="0071113D">
      <w:pPr>
        <w:pStyle w:val="Default"/>
      </w:pPr>
      <w:r>
        <w:t xml:space="preserve"> </w:t>
      </w:r>
    </w:p>
    <w:p w14:paraId="77F6FF5F" w14:textId="77777777" w:rsidR="00522896" w:rsidRPr="00EA1D1E" w:rsidRDefault="00522896" w:rsidP="00522896">
      <w:pPr>
        <w:autoSpaceDE w:val="0"/>
        <w:autoSpaceDN w:val="0"/>
        <w:adjustRightInd w:val="0"/>
        <w:rPr>
          <w:rFonts w:cs="Calibri"/>
          <w:color w:val="000000"/>
          <w:sz w:val="21"/>
          <w:szCs w:val="21"/>
        </w:rPr>
      </w:pPr>
      <w:r w:rsidRPr="00EA1D1E">
        <w:rPr>
          <w:rFonts w:cs="Calibri"/>
          <w:b/>
          <w:bCs/>
          <w:color w:val="000000"/>
          <w:sz w:val="21"/>
          <w:szCs w:val="21"/>
        </w:rPr>
        <w:t xml:space="preserve">Section 1 – 70 marks </w:t>
      </w:r>
      <w:r>
        <w:rPr>
          <w:rFonts w:cs="Calibri"/>
          <w:b/>
          <w:bCs/>
          <w:color w:val="000000"/>
          <w:sz w:val="21"/>
          <w:szCs w:val="21"/>
        </w:rPr>
        <w:t>(MCQ)</w:t>
      </w:r>
    </w:p>
    <w:p w14:paraId="59AFC9FC"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Consists of Multiple-Choice Questions which are answered on the computer. </w:t>
      </w:r>
    </w:p>
    <w:p w14:paraId="47E4A6BB"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There is a “link” on the desktop that will direct you to the assessment. </w:t>
      </w:r>
    </w:p>
    <w:p w14:paraId="29DD3A23"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Select the MCQ assessment and click on the “play” button to enter the assessment. </w:t>
      </w:r>
    </w:p>
    <w:p w14:paraId="270C2144"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Enter your username and password you received when you entered the exam room. </w:t>
      </w:r>
    </w:p>
    <w:p w14:paraId="1764EB4C"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After you have logged in, you will be prompted to enter a monitor username and password. </w:t>
      </w:r>
    </w:p>
    <w:p w14:paraId="15A381ED"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The invigilator will make the monitor password available once all candidates are logged in. </w:t>
      </w:r>
    </w:p>
    <w:p w14:paraId="3CBC273B"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You can move to “next question” and go back to “previous question” by clicking on the relevant button. </w:t>
      </w:r>
    </w:p>
    <w:p w14:paraId="1939DCE0"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You can also make use of the “Assessment Navigator” to flag questions should you want to review them later. </w:t>
      </w:r>
    </w:p>
    <w:p w14:paraId="5BDB3A11" w14:textId="77777777" w:rsidR="00522896" w:rsidRPr="00EA1D1E" w:rsidRDefault="00522896" w:rsidP="00522896">
      <w:pPr>
        <w:numPr>
          <w:ilvl w:val="0"/>
          <w:numId w:val="14"/>
        </w:numPr>
        <w:autoSpaceDE w:val="0"/>
        <w:autoSpaceDN w:val="0"/>
        <w:adjustRightInd w:val="0"/>
        <w:spacing w:after="66"/>
        <w:rPr>
          <w:rFonts w:cs="Calibri"/>
          <w:color w:val="000000"/>
          <w:sz w:val="21"/>
          <w:szCs w:val="21"/>
        </w:rPr>
      </w:pPr>
      <w:r w:rsidRPr="00EA1D1E">
        <w:rPr>
          <w:rFonts w:cs="Calibri"/>
          <w:color w:val="000000"/>
          <w:sz w:val="21"/>
          <w:szCs w:val="21"/>
        </w:rPr>
        <w:t xml:space="preserve">Once you completed the last question, make sure that you click on the “submit” button. </w:t>
      </w:r>
    </w:p>
    <w:p w14:paraId="044F7CF7" w14:textId="77777777" w:rsidR="00522896" w:rsidRDefault="00522896" w:rsidP="00522896">
      <w:pPr>
        <w:numPr>
          <w:ilvl w:val="0"/>
          <w:numId w:val="14"/>
        </w:numPr>
        <w:autoSpaceDE w:val="0"/>
        <w:autoSpaceDN w:val="0"/>
        <w:adjustRightInd w:val="0"/>
        <w:rPr>
          <w:rFonts w:cs="Calibri"/>
          <w:color w:val="000000"/>
          <w:sz w:val="21"/>
          <w:szCs w:val="21"/>
        </w:rPr>
      </w:pPr>
      <w:r w:rsidRPr="00EA1D1E">
        <w:rPr>
          <w:rFonts w:cs="Calibri"/>
          <w:color w:val="000000"/>
          <w:sz w:val="21"/>
          <w:szCs w:val="21"/>
        </w:rPr>
        <w:t xml:space="preserve">• You will receive a notification “Thank you for submitting”. </w:t>
      </w:r>
    </w:p>
    <w:p w14:paraId="7879BA96" w14:textId="77777777" w:rsidR="00522896" w:rsidRPr="00EA1D1E" w:rsidRDefault="00522896" w:rsidP="00522896">
      <w:pPr>
        <w:autoSpaceDE w:val="0"/>
        <w:autoSpaceDN w:val="0"/>
        <w:adjustRightInd w:val="0"/>
        <w:rPr>
          <w:rFonts w:cs="Calibri"/>
          <w:color w:val="000000"/>
          <w:sz w:val="21"/>
          <w:szCs w:val="21"/>
        </w:rPr>
      </w:pPr>
    </w:p>
    <w:p w14:paraId="70F808CC" w14:textId="77777777" w:rsidR="00522896" w:rsidRDefault="00522896" w:rsidP="00522896">
      <w:pPr>
        <w:autoSpaceDE w:val="0"/>
        <w:autoSpaceDN w:val="0"/>
        <w:adjustRightInd w:val="0"/>
        <w:rPr>
          <w:rFonts w:cs="Calibri"/>
          <w:color w:val="000000"/>
          <w:sz w:val="21"/>
          <w:szCs w:val="21"/>
        </w:rPr>
      </w:pPr>
      <w:r w:rsidRPr="00EA1D1E">
        <w:rPr>
          <w:noProof/>
        </w:rPr>
        <w:drawing>
          <wp:inline distT="0" distB="0" distL="0" distR="0" wp14:anchorId="15FD6871" wp14:editId="359C7744">
            <wp:extent cx="5731510" cy="2021205"/>
            <wp:effectExtent l="0" t="0" r="254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1"/>
                    <a:stretch>
                      <a:fillRect/>
                    </a:stretch>
                  </pic:blipFill>
                  <pic:spPr>
                    <a:xfrm>
                      <a:off x="0" y="0"/>
                      <a:ext cx="5731510" cy="2021205"/>
                    </a:xfrm>
                    <a:prstGeom prst="rect">
                      <a:avLst/>
                    </a:prstGeom>
                  </pic:spPr>
                </pic:pic>
              </a:graphicData>
            </a:graphic>
          </wp:inline>
        </w:drawing>
      </w:r>
    </w:p>
    <w:p w14:paraId="76766122" w14:textId="77777777" w:rsidR="00522896" w:rsidRDefault="00522896" w:rsidP="00522896">
      <w:pPr>
        <w:autoSpaceDE w:val="0"/>
        <w:autoSpaceDN w:val="0"/>
        <w:adjustRightInd w:val="0"/>
        <w:rPr>
          <w:rFonts w:cs="Calibri"/>
          <w:color w:val="000000"/>
          <w:sz w:val="21"/>
          <w:szCs w:val="21"/>
        </w:rPr>
      </w:pPr>
    </w:p>
    <w:p w14:paraId="36794C44" w14:textId="77777777" w:rsidR="00522896" w:rsidRDefault="00522896" w:rsidP="00522896">
      <w:pPr>
        <w:autoSpaceDE w:val="0"/>
        <w:autoSpaceDN w:val="0"/>
        <w:adjustRightInd w:val="0"/>
        <w:spacing w:after="66"/>
        <w:rPr>
          <w:rFonts w:cs="Calibri"/>
          <w:color w:val="000000"/>
          <w:sz w:val="21"/>
          <w:szCs w:val="21"/>
        </w:rPr>
      </w:pPr>
      <w:r>
        <w:rPr>
          <w:rFonts w:cs="Calibri"/>
          <w:color w:val="000000"/>
          <w:sz w:val="21"/>
          <w:szCs w:val="21"/>
        </w:rPr>
        <w:t xml:space="preserve">Post your submission completion of the MCQ in the chat window and your invigilator will check the submission with </w:t>
      </w:r>
      <w:proofErr w:type="spellStart"/>
      <w:r>
        <w:rPr>
          <w:rFonts w:cs="Calibri"/>
          <w:color w:val="000000"/>
          <w:sz w:val="21"/>
          <w:szCs w:val="21"/>
        </w:rPr>
        <w:t>Questionmark</w:t>
      </w:r>
      <w:proofErr w:type="spellEnd"/>
      <w:r>
        <w:rPr>
          <w:rFonts w:cs="Calibri"/>
          <w:color w:val="000000"/>
          <w:sz w:val="21"/>
          <w:szCs w:val="21"/>
        </w:rPr>
        <w:t xml:space="preserve"> Support.</w:t>
      </w:r>
    </w:p>
    <w:p w14:paraId="666F8A5E" w14:textId="77777777" w:rsidR="00522896" w:rsidRDefault="00522896" w:rsidP="00522896">
      <w:pPr>
        <w:autoSpaceDE w:val="0"/>
        <w:autoSpaceDN w:val="0"/>
        <w:adjustRightInd w:val="0"/>
        <w:rPr>
          <w:rFonts w:cs="Calibri"/>
          <w:color w:val="000000"/>
          <w:sz w:val="21"/>
          <w:szCs w:val="21"/>
        </w:rPr>
      </w:pPr>
    </w:p>
    <w:p w14:paraId="601C24CB" w14:textId="77777777" w:rsidR="00522896" w:rsidRDefault="00522896" w:rsidP="00522896">
      <w:pPr>
        <w:autoSpaceDE w:val="0"/>
        <w:autoSpaceDN w:val="0"/>
        <w:adjustRightInd w:val="0"/>
        <w:rPr>
          <w:rFonts w:cs="Calibri"/>
          <w:color w:val="000000"/>
          <w:sz w:val="21"/>
          <w:szCs w:val="21"/>
        </w:rPr>
      </w:pPr>
      <w:r>
        <w:rPr>
          <w:rFonts w:cs="Calibri"/>
          <w:color w:val="000000"/>
          <w:sz w:val="21"/>
          <w:szCs w:val="21"/>
        </w:rPr>
        <w:t xml:space="preserve">Keep the window open and ONLY close once the invigilator has confirmed that </w:t>
      </w:r>
      <w:proofErr w:type="spellStart"/>
      <w:r>
        <w:rPr>
          <w:rFonts w:cs="Calibri"/>
          <w:color w:val="000000"/>
          <w:sz w:val="21"/>
          <w:szCs w:val="21"/>
        </w:rPr>
        <w:t>Questionmark</w:t>
      </w:r>
      <w:proofErr w:type="spellEnd"/>
      <w:r>
        <w:rPr>
          <w:rFonts w:cs="Calibri"/>
          <w:color w:val="000000"/>
          <w:sz w:val="21"/>
          <w:szCs w:val="21"/>
        </w:rPr>
        <w:t xml:space="preserve"> received your submission.</w:t>
      </w:r>
    </w:p>
    <w:p w14:paraId="32BC681F" w14:textId="77777777" w:rsidR="00522896" w:rsidRDefault="00522896" w:rsidP="00522896">
      <w:pPr>
        <w:autoSpaceDE w:val="0"/>
        <w:autoSpaceDN w:val="0"/>
        <w:adjustRightInd w:val="0"/>
        <w:spacing w:after="66"/>
        <w:rPr>
          <w:rFonts w:cs="Calibri"/>
          <w:color w:val="000000"/>
          <w:sz w:val="21"/>
          <w:szCs w:val="21"/>
        </w:rPr>
      </w:pPr>
    </w:p>
    <w:p w14:paraId="00F34814" w14:textId="77777777" w:rsidR="00522896" w:rsidRPr="00BF09D0" w:rsidRDefault="00522896" w:rsidP="00522896">
      <w:pPr>
        <w:autoSpaceDE w:val="0"/>
        <w:autoSpaceDN w:val="0"/>
        <w:adjustRightInd w:val="0"/>
        <w:rPr>
          <w:rFonts w:cs="Calibri"/>
          <w:i/>
          <w:iCs/>
          <w:color w:val="000000"/>
          <w:sz w:val="21"/>
          <w:szCs w:val="21"/>
        </w:rPr>
      </w:pPr>
      <w:r w:rsidRPr="00BF09D0">
        <w:rPr>
          <w:rFonts w:cs="Calibri"/>
          <w:i/>
          <w:iCs/>
          <w:color w:val="000000"/>
          <w:sz w:val="21"/>
          <w:szCs w:val="21"/>
        </w:rPr>
        <w:t xml:space="preserve">Move onto the OEQ Word and Excel papers in the meantime. </w:t>
      </w:r>
    </w:p>
    <w:p w14:paraId="1020E070" w14:textId="77777777" w:rsidR="00522896" w:rsidRDefault="00522896" w:rsidP="00522896">
      <w:pPr>
        <w:autoSpaceDE w:val="0"/>
        <w:autoSpaceDN w:val="0"/>
        <w:adjustRightInd w:val="0"/>
        <w:rPr>
          <w:rFonts w:cs="Calibri"/>
          <w:color w:val="000000"/>
          <w:sz w:val="21"/>
          <w:szCs w:val="21"/>
        </w:rPr>
      </w:pPr>
    </w:p>
    <w:p w14:paraId="584EF2DE" w14:textId="77777777" w:rsidR="00522896" w:rsidRPr="00BF09D0" w:rsidRDefault="00522896" w:rsidP="00522896">
      <w:pPr>
        <w:autoSpaceDE w:val="0"/>
        <w:autoSpaceDN w:val="0"/>
        <w:adjustRightInd w:val="0"/>
        <w:rPr>
          <w:rFonts w:cs="Calibri"/>
          <w:b/>
          <w:bCs/>
          <w:color w:val="000000"/>
          <w:sz w:val="21"/>
          <w:szCs w:val="21"/>
          <w:u w:val="single"/>
        </w:rPr>
      </w:pPr>
      <w:r w:rsidRPr="00BF09D0">
        <w:rPr>
          <w:rFonts w:cs="Calibri"/>
          <w:b/>
          <w:bCs/>
          <w:color w:val="000000"/>
          <w:sz w:val="21"/>
          <w:szCs w:val="21"/>
          <w:u w:val="single"/>
        </w:rPr>
        <w:t>Once you select ‘close’ you will go back to the Dashboard screen:</w:t>
      </w:r>
    </w:p>
    <w:p w14:paraId="67C80D3E" w14:textId="77777777" w:rsidR="00522896" w:rsidRDefault="00522896" w:rsidP="00522896">
      <w:pPr>
        <w:autoSpaceDE w:val="0"/>
        <w:autoSpaceDN w:val="0"/>
        <w:adjustRightInd w:val="0"/>
        <w:rPr>
          <w:rFonts w:cs="Calibri"/>
          <w:color w:val="000000"/>
          <w:sz w:val="21"/>
          <w:szCs w:val="21"/>
        </w:rPr>
      </w:pPr>
    </w:p>
    <w:p w14:paraId="00B0FCE9" w14:textId="15E831FB" w:rsidR="00522896" w:rsidRDefault="00522896" w:rsidP="00522896">
      <w:pPr>
        <w:autoSpaceDE w:val="0"/>
        <w:autoSpaceDN w:val="0"/>
        <w:adjustRightInd w:val="0"/>
        <w:rPr>
          <w:rFonts w:cs="Calibri"/>
          <w:b/>
          <w:bCs/>
          <w:color w:val="000000"/>
          <w:sz w:val="21"/>
          <w:szCs w:val="21"/>
        </w:rPr>
      </w:pPr>
      <w:r w:rsidRPr="0063659E">
        <w:rPr>
          <w:rFonts w:cs="Calibri"/>
          <w:noProof/>
          <w:color w:val="000000"/>
          <w:sz w:val="21"/>
          <w:szCs w:val="21"/>
        </w:rPr>
        <w:lastRenderedPageBreak/>
        <w:drawing>
          <wp:inline distT="0" distB="0" distL="0" distR="0" wp14:anchorId="4E9838BB" wp14:editId="40C52D48">
            <wp:extent cx="5731510" cy="825500"/>
            <wp:effectExtent l="0" t="0" r="2540" b="0"/>
            <wp:docPr id="22" name="Picture 2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website&#10;&#10;Description automatically generated"/>
                    <pic:cNvPicPr/>
                  </pic:nvPicPr>
                  <pic:blipFill>
                    <a:blip r:embed="rId22"/>
                    <a:stretch>
                      <a:fillRect/>
                    </a:stretch>
                  </pic:blipFill>
                  <pic:spPr>
                    <a:xfrm>
                      <a:off x="0" y="0"/>
                      <a:ext cx="5731510" cy="825500"/>
                    </a:xfrm>
                    <a:prstGeom prst="rect">
                      <a:avLst/>
                    </a:prstGeom>
                  </pic:spPr>
                </pic:pic>
              </a:graphicData>
            </a:graphic>
          </wp:inline>
        </w:drawing>
      </w:r>
    </w:p>
    <w:p w14:paraId="26CDBFC5" w14:textId="77777777" w:rsidR="0071113D" w:rsidRDefault="0071113D" w:rsidP="00522896">
      <w:pPr>
        <w:autoSpaceDE w:val="0"/>
        <w:autoSpaceDN w:val="0"/>
        <w:adjustRightInd w:val="0"/>
        <w:rPr>
          <w:rFonts w:cs="Calibri"/>
          <w:b/>
          <w:bCs/>
          <w:color w:val="000000"/>
          <w:sz w:val="21"/>
          <w:szCs w:val="21"/>
        </w:rPr>
      </w:pPr>
    </w:p>
    <w:p w14:paraId="20E33403" w14:textId="77777777" w:rsidR="00522896" w:rsidRPr="00EA1D1E" w:rsidRDefault="00522896" w:rsidP="00522896">
      <w:pPr>
        <w:autoSpaceDE w:val="0"/>
        <w:autoSpaceDN w:val="0"/>
        <w:adjustRightInd w:val="0"/>
        <w:rPr>
          <w:rFonts w:cs="Calibri"/>
          <w:color w:val="000000"/>
          <w:sz w:val="21"/>
          <w:szCs w:val="21"/>
        </w:rPr>
      </w:pPr>
      <w:r w:rsidRPr="00EA1D1E">
        <w:rPr>
          <w:rFonts w:cs="Calibri"/>
          <w:b/>
          <w:bCs/>
          <w:color w:val="000000"/>
          <w:sz w:val="21"/>
          <w:szCs w:val="21"/>
        </w:rPr>
        <w:t xml:space="preserve">Section 2 – 30 marks </w:t>
      </w:r>
      <w:r>
        <w:rPr>
          <w:rFonts w:cs="Calibri"/>
          <w:b/>
          <w:bCs/>
          <w:color w:val="000000"/>
          <w:sz w:val="21"/>
          <w:szCs w:val="21"/>
        </w:rPr>
        <w:t xml:space="preserve"> (OEQ)</w:t>
      </w:r>
    </w:p>
    <w:p w14:paraId="474F27DD" w14:textId="396B9388" w:rsidR="00522896" w:rsidRPr="00140BAC" w:rsidRDefault="00522896" w:rsidP="00522896">
      <w:pPr>
        <w:numPr>
          <w:ilvl w:val="0"/>
          <w:numId w:val="15"/>
        </w:numPr>
        <w:autoSpaceDE w:val="0"/>
        <w:autoSpaceDN w:val="0"/>
        <w:adjustRightInd w:val="0"/>
        <w:spacing w:after="66"/>
        <w:rPr>
          <w:rFonts w:cs="Calibri"/>
          <w:color w:val="4472C4" w:themeColor="accent1"/>
          <w:sz w:val="21"/>
          <w:szCs w:val="21"/>
        </w:rPr>
      </w:pPr>
      <w:r w:rsidRPr="00140BAC">
        <w:rPr>
          <w:rFonts w:cs="Calibri"/>
          <w:color w:val="4472C4" w:themeColor="accent1"/>
          <w:sz w:val="21"/>
          <w:szCs w:val="21"/>
        </w:rPr>
        <w:t xml:space="preserve">Consists of an open-ended question with </w:t>
      </w:r>
      <w:r w:rsidR="008C1F80" w:rsidRPr="00140BAC">
        <w:rPr>
          <w:rFonts w:cs="Calibri"/>
          <w:color w:val="4472C4" w:themeColor="accent1"/>
          <w:sz w:val="21"/>
          <w:szCs w:val="21"/>
        </w:rPr>
        <w:t xml:space="preserve">1 or </w:t>
      </w:r>
      <w:r w:rsidRPr="00140BAC">
        <w:rPr>
          <w:rFonts w:cs="Calibri"/>
          <w:color w:val="4472C4" w:themeColor="accent1"/>
          <w:sz w:val="21"/>
          <w:szCs w:val="21"/>
        </w:rPr>
        <w:t xml:space="preserve">2 parts </w:t>
      </w:r>
      <w:r w:rsidR="008C1F80" w:rsidRPr="00140BAC">
        <w:rPr>
          <w:rFonts w:cs="Calibri"/>
          <w:color w:val="4472C4" w:themeColor="accent1"/>
          <w:sz w:val="21"/>
          <w:szCs w:val="21"/>
        </w:rPr>
        <w:t>(</w:t>
      </w:r>
      <w:r w:rsidR="00140BAC" w:rsidRPr="00140BAC">
        <w:rPr>
          <w:rFonts w:cs="Calibri"/>
          <w:color w:val="4472C4" w:themeColor="accent1"/>
          <w:sz w:val="21"/>
          <w:szCs w:val="21"/>
        </w:rPr>
        <w:t xml:space="preserve">can change from exam to exam) </w:t>
      </w:r>
      <w:r w:rsidRPr="00140BAC">
        <w:rPr>
          <w:rFonts w:cs="Calibri"/>
          <w:color w:val="4472C4" w:themeColor="accent1"/>
          <w:sz w:val="21"/>
          <w:szCs w:val="21"/>
        </w:rPr>
        <w:t>to allow you to upload the Word and</w:t>
      </w:r>
      <w:r w:rsidR="00140BAC" w:rsidRPr="00140BAC">
        <w:rPr>
          <w:rFonts w:cs="Calibri"/>
          <w:color w:val="4472C4" w:themeColor="accent1"/>
          <w:sz w:val="21"/>
          <w:szCs w:val="21"/>
        </w:rPr>
        <w:t xml:space="preserve">/or </w:t>
      </w:r>
      <w:r w:rsidRPr="00140BAC">
        <w:rPr>
          <w:rFonts w:cs="Calibri"/>
          <w:color w:val="4472C4" w:themeColor="accent1"/>
          <w:sz w:val="21"/>
          <w:szCs w:val="21"/>
        </w:rPr>
        <w:t xml:space="preserve">the Excel documents separately. </w:t>
      </w:r>
    </w:p>
    <w:p w14:paraId="42B92748" w14:textId="77777777" w:rsidR="00522896" w:rsidRDefault="00522896" w:rsidP="00522896">
      <w:pPr>
        <w:autoSpaceDE w:val="0"/>
        <w:autoSpaceDN w:val="0"/>
        <w:adjustRightInd w:val="0"/>
        <w:spacing w:after="66"/>
        <w:rPr>
          <w:rFonts w:cs="Calibri"/>
          <w:color w:val="000000"/>
          <w:sz w:val="21"/>
          <w:szCs w:val="21"/>
        </w:rPr>
      </w:pPr>
    </w:p>
    <w:p w14:paraId="5424DD28" w14:textId="77777777" w:rsidR="00522896" w:rsidRDefault="00522896" w:rsidP="00522896">
      <w:pPr>
        <w:autoSpaceDE w:val="0"/>
        <w:autoSpaceDN w:val="0"/>
        <w:adjustRightInd w:val="0"/>
        <w:spacing w:after="66"/>
        <w:rPr>
          <w:rFonts w:cs="Calibri"/>
          <w:color w:val="000000"/>
          <w:sz w:val="21"/>
          <w:szCs w:val="21"/>
        </w:rPr>
      </w:pPr>
      <w:r w:rsidRPr="0063659E">
        <w:rPr>
          <w:rFonts w:cs="Calibri"/>
          <w:noProof/>
          <w:color w:val="000000"/>
          <w:sz w:val="21"/>
          <w:szCs w:val="21"/>
        </w:rPr>
        <w:drawing>
          <wp:inline distT="0" distB="0" distL="0" distR="0" wp14:anchorId="67670AB4" wp14:editId="77129CA4">
            <wp:extent cx="4625741" cy="899238"/>
            <wp:effectExtent l="0" t="0" r="3810" b="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23"/>
                    <a:stretch>
                      <a:fillRect/>
                    </a:stretch>
                  </pic:blipFill>
                  <pic:spPr>
                    <a:xfrm>
                      <a:off x="0" y="0"/>
                      <a:ext cx="4625741" cy="899238"/>
                    </a:xfrm>
                    <a:prstGeom prst="rect">
                      <a:avLst/>
                    </a:prstGeom>
                  </pic:spPr>
                </pic:pic>
              </a:graphicData>
            </a:graphic>
          </wp:inline>
        </w:drawing>
      </w:r>
    </w:p>
    <w:p w14:paraId="254525DE" w14:textId="77777777" w:rsidR="00522896" w:rsidRPr="00EA1D1E" w:rsidRDefault="00522896" w:rsidP="00522896">
      <w:pPr>
        <w:autoSpaceDE w:val="0"/>
        <w:autoSpaceDN w:val="0"/>
        <w:adjustRightInd w:val="0"/>
        <w:spacing w:after="66"/>
        <w:rPr>
          <w:rFonts w:cs="Calibri"/>
          <w:color w:val="000000"/>
          <w:sz w:val="21"/>
          <w:szCs w:val="21"/>
        </w:rPr>
      </w:pPr>
    </w:p>
    <w:p w14:paraId="68CA836C" w14:textId="77777777" w:rsidR="00522896" w:rsidRDefault="00522896" w:rsidP="00522896">
      <w:pPr>
        <w:numPr>
          <w:ilvl w:val="0"/>
          <w:numId w:val="15"/>
        </w:numPr>
        <w:autoSpaceDE w:val="0"/>
        <w:autoSpaceDN w:val="0"/>
        <w:adjustRightInd w:val="0"/>
        <w:spacing w:after="66"/>
        <w:rPr>
          <w:rFonts w:cs="Calibri"/>
          <w:color w:val="000000"/>
          <w:sz w:val="21"/>
          <w:szCs w:val="21"/>
        </w:rPr>
      </w:pPr>
      <w:r>
        <w:rPr>
          <w:rFonts w:cs="Calibri"/>
          <w:color w:val="000000"/>
          <w:sz w:val="21"/>
          <w:szCs w:val="21"/>
        </w:rPr>
        <w:t>You will receive the Word and Excel documents over email, both with a password protection.</w:t>
      </w:r>
    </w:p>
    <w:p w14:paraId="3C20B4E7" w14:textId="77777777" w:rsidR="00522896" w:rsidRPr="00EA1D1E" w:rsidRDefault="00522896" w:rsidP="00522896">
      <w:pPr>
        <w:numPr>
          <w:ilvl w:val="0"/>
          <w:numId w:val="15"/>
        </w:numPr>
        <w:autoSpaceDE w:val="0"/>
        <w:autoSpaceDN w:val="0"/>
        <w:adjustRightInd w:val="0"/>
        <w:spacing w:after="66"/>
        <w:rPr>
          <w:rFonts w:cs="Calibri"/>
          <w:color w:val="000000"/>
          <w:sz w:val="21"/>
          <w:szCs w:val="21"/>
        </w:rPr>
      </w:pPr>
      <w:r>
        <w:rPr>
          <w:rFonts w:cs="Calibri"/>
          <w:color w:val="000000"/>
          <w:sz w:val="21"/>
          <w:szCs w:val="21"/>
        </w:rPr>
        <w:t>You will need to open each document and save it to your desktop or “my documents” as follows:</w:t>
      </w:r>
      <w:r w:rsidRPr="00EA1D1E">
        <w:rPr>
          <w:rFonts w:cs="Calibri"/>
          <w:color w:val="000000"/>
          <w:sz w:val="21"/>
          <w:szCs w:val="21"/>
        </w:rPr>
        <w:t xml:space="preserve"> </w:t>
      </w:r>
    </w:p>
    <w:p w14:paraId="4DC8E69F" w14:textId="77777777" w:rsidR="00522896" w:rsidRDefault="00522896" w:rsidP="00522896">
      <w:pPr>
        <w:numPr>
          <w:ilvl w:val="3"/>
          <w:numId w:val="15"/>
        </w:numPr>
        <w:autoSpaceDE w:val="0"/>
        <w:autoSpaceDN w:val="0"/>
        <w:adjustRightInd w:val="0"/>
        <w:spacing w:after="45"/>
        <w:rPr>
          <w:rFonts w:cs="Calibri"/>
          <w:color w:val="000000"/>
          <w:sz w:val="21"/>
          <w:szCs w:val="21"/>
        </w:rPr>
      </w:pPr>
      <w:r w:rsidRPr="00EA1D1E">
        <w:rPr>
          <w:rFonts w:cs="Calibri"/>
          <w:color w:val="000000"/>
          <w:sz w:val="21"/>
          <w:szCs w:val="21"/>
        </w:rPr>
        <w:t xml:space="preserve">Make use of the following naming convention </w:t>
      </w:r>
      <w:r>
        <w:rPr>
          <w:rFonts w:cs="Calibri"/>
          <w:color w:val="000000"/>
          <w:sz w:val="21"/>
          <w:szCs w:val="21"/>
        </w:rPr>
        <w:t xml:space="preserve">for the Word document: </w:t>
      </w:r>
      <w:r w:rsidRPr="00EA1D1E">
        <w:rPr>
          <w:rFonts w:cs="Calibri"/>
          <w:color w:val="000000"/>
          <w:sz w:val="21"/>
          <w:szCs w:val="21"/>
        </w:rPr>
        <w:t>when you save your question: FIRST NAME, 2</w:t>
      </w:r>
      <w:r w:rsidRPr="00EA1D1E">
        <w:rPr>
          <w:rFonts w:cs="Calibri"/>
          <w:color w:val="000000"/>
          <w:sz w:val="14"/>
          <w:szCs w:val="14"/>
        </w:rPr>
        <w:t xml:space="preserve">nd </w:t>
      </w:r>
      <w:r w:rsidRPr="00EA1D1E">
        <w:rPr>
          <w:rFonts w:cs="Calibri"/>
          <w:color w:val="000000"/>
          <w:sz w:val="21"/>
          <w:szCs w:val="21"/>
        </w:rPr>
        <w:t xml:space="preserve">INITIAL, SURNAME (as per ID document), </w:t>
      </w:r>
      <w:r>
        <w:rPr>
          <w:rFonts w:cs="Calibri"/>
          <w:color w:val="000000"/>
          <w:sz w:val="21"/>
          <w:szCs w:val="21"/>
        </w:rPr>
        <w:t>OE</w:t>
      </w:r>
      <w:r w:rsidRPr="00EA1D1E">
        <w:rPr>
          <w:rFonts w:cs="Calibri"/>
          <w:color w:val="000000"/>
          <w:sz w:val="21"/>
          <w:szCs w:val="21"/>
        </w:rPr>
        <w:t xml:space="preserve">Q1 </w:t>
      </w:r>
    </w:p>
    <w:p w14:paraId="2F444066" w14:textId="77777777" w:rsidR="00522896" w:rsidRPr="00EA1D1E" w:rsidRDefault="00522896" w:rsidP="00522896">
      <w:pPr>
        <w:numPr>
          <w:ilvl w:val="3"/>
          <w:numId w:val="15"/>
        </w:numPr>
        <w:autoSpaceDE w:val="0"/>
        <w:autoSpaceDN w:val="0"/>
        <w:adjustRightInd w:val="0"/>
        <w:spacing w:after="45"/>
        <w:rPr>
          <w:rFonts w:cs="Calibri"/>
          <w:color w:val="000000"/>
          <w:sz w:val="21"/>
          <w:szCs w:val="21"/>
        </w:rPr>
      </w:pPr>
      <w:r w:rsidRPr="00EA1D1E">
        <w:rPr>
          <w:rFonts w:cs="Calibri"/>
          <w:color w:val="000000"/>
          <w:sz w:val="21"/>
          <w:szCs w:val="21"/>
        </w:rPr>
        <w:t xml:space="preserve">Make use of the following naming convention </w:t>
      </w:r>
      <w:r>
        <w:rPr>
          <w:rFonts w:cs="Calibri"/>
          <w:color w:val="000000"/>
          <w:sz w:val="21"/>
          <w:szCs w:val="21"/>
        </w:rPr>
        <w:t xml:space="preserve">for the Excel document: </w:t>
      </w:r>
      <w:r w:rsidRPr="00EA1D1E">
        <w:rPr>
          <w:rFonts w:cs="Calibri"/>
          <w:color w:val="000000"/>
          <w:sz w:val="21"/>
          <w:szCs w:val="21"/>
        </w:rPr>
        <w:t>when you save your question: FIRST NAME, 2</w:t>
      </w:r>
      <w:r w:rsidRPr="00EA1D1E">
        <w:rPr>
          <w:rFonts w:cs="Calibri"/>
          <w:color w:val="000000"/>
          <w:sz w:val="14"/>
          <w:szCs w:val="14"/>
        </w:rPr>
        <w:t xml:space="preserve">nd </w:t>
      </w:r>
      <w:r w:rsidRPr="00EA1D1E">
        <w:rPr>
          <w:rFonts w:cs="Calibri"/>
          <w:color w:val="000000"/>
          <w:sz w:val="21"/>
          <w:szCs w:val="21"/>
        </w:rPr>
        <w:t xml:space="preserve">INITIAL, SURNAME (as per ID document), </w:t>
      </w:r>
      <w:r>
        <w:rPr>
          <w:rFonts w:cs="Calibri"/>
          <w:color w:val="000000"/>
          <w:sz w:val="21"/>
          <w:szCs w:val="21"/>
        </w:rPr>
        <w:t>OE</w:t>
      </w:r>
      <w:r w:rsidRPr="00EA1D1E">
        <w:rPr>
          <w:rFonts w:cs="Calibri"/>
          <w:color w:val="000000"/>
          <w:sz w:val="21"/>
          <w:szCs w:val="21"/>
        </w:rPr>
        <w:t>Q</w:t>
      </w:r>
      <w:r>
        <w:rPr>
          <w:rFonts w:cs="Calibri"/>
          <w:color w:val="000000"/>
          <w:sz w:val="21"/>
          <w:szCs w:val="21"/>
        </w:rPr>
        <w:t>2</w:t>
      </w:r>
      <w:r w:rsidRPr="00EA1D1E">
        <w:rPr>
          <w:rFonts w:cs="Calibri"/>
          <w:color w:val="000000"/>
          <w:sz w:val="21"/>
          <w:szCs w:val="21"/>
        </w:rPr>
        <w:t xml:space="preserve"> </w:t>
      </w:r>
    </w:p>
    <w:p w14:paraId="68674C57" w14:textId="77777777" w:rsidR="00522896" w:rsidRDefault="00522896" w:rsidP="00522896">
      <w:pPr>
        <w:numPr>
          <w:ilvl w:val="0"/>
          <w:numId w:val="15"/>
        </w:numPr>
        <w:autoSpaceDE w:val="0"/>
        <w:autoSpaceDN w:val="0"/>
        <w:adjustRightInd w:val="0"/>
        <w:spacing w:after="66"/>
        <w:rPr>
          <w:rFonts w:cs="Calibri"/>
          <w:color w:val="000000"/>
          <w:sz w:val="21"/>
          <w:szCs w:val="21"/>
        </w:rPr>
      </w:pPr>
      <w:r w:rsidRPr="00EA1D1E">
        <w:rPr>
          <w:rFonts w:cs="Calibri"/>
          <w:color w:val="000000"/>
          <w:sz w:val="21"/>
          <w:szCs w:val="21"/>
        </w:rPr>
        <w:t xml:space="preserve">Once completed, your answer it must be uploaded on the system. </w:t>
      </w:r>
    </w:p>
    <w:p w14:paraId="5DE883CA" w14:textId="77777777" w:rsidR="00522896" w:rsidRDefault="00522896" w:rsidP="00522896">
      <w:pPr>
        <w:autoSpaceDE w:val="0"/>
        <w:autoSpaceDN w:val="0"/>
        <w:adjustRightInd w:val="0"/>
        <w:spacing w:after="66"/>
        <w:rPr>
          <w:rFonts w:cs="Calibri"/>
          <w:color w:val="000000"/>
          <w:sz w:val="21"/>
          <w:szCs w:val="21"/>
        </w:rPr>
      </w:pPr>
    </w:p>
    <w:p w14:paraId="3C14C296" w14:textId="77777777" w:rsidR="00522896" w:rsidRDefault="00522896" w:rsidP="00522896">
      <w:pPr>
        <w:numPr>
          <w:ilvl w:val="0"/>
          <w:numId w:val="15"/>
        </w:numPr>
        <w:autoSpaceDE w:val="0"/>
        <w:autoSpaceDN w:val="0"/>
        <w:adjustRightInd w:val="0"/>
        <w:spacing w:after="66"/>
        <w:rPr>
          <w:rFonts w:cs="Calibri"/>
          <w:color w:val="000000"/>
          <w:sz w:val="21"/>
          <w:szCs w:val="21"/>
        </w:rPr>
      </w:pPr>
      <w:r>
        <w:rPr>
          <w:rFonts w:cs="Calibri"/>
          <w:color w:val="000000"/>
          <w:sz w:val="21"/>
          <w:szCs w:val="21"/>
        </w:rPr>
        <w:t>Make sure that autosave is switched on in Word and Excel so that you can save your work as you go through the Question Paper in Word and Answer sheet for Q4; and Excel will be for the Answers to Questions 1 – 3.</w:t>
      </w:r>
    </w:p>
    <w:p w14:paraId="0379C50B" w14:textId="77777777" w:rsidR="00522896" w:rsidRDefault="00522896" w:rsidP="00522896">
      <w:pPr>
        <w:autoSpaceDE w:val="0"/>
        <w:autoSpaceDN w:val="0"/>
        <w:adjustRightInd w:val="0"/>
        <w:spacing w:after="66"/>
        <w:rPr>
          <w:rFonts w:cs="Calibri"/>
          <w:color w:val="000000"/>
          <w:sz w:val="21"/>
          <w:szCs w:val="21"/>
        </w:rPr>
      </w:pPr>
    </w:p>
    <w:p w14:paraId="7188F496" w14:textId="77777777" w:rsidR="00522896" w:rsidRPr="00C458FD" w:rsidRDefault="00522896" w:rsidP="00522896">
      <w:pPr>
        <w:pStyle w:val="ListParagraph"/>
        <w:numPr>
          <w:ilvl w:val="0"/>
          <w:numId w:val="17"/>
        </w:numPr>
        <w:autoSpaceDE w:val="0"/>
        <w:autoSpaceDN w:val="0"/>
        <w:adjustRightInd w:val="0"/>
        <w:spacing w:after="66"/>
        <w:rPr>
          <w:rFonts w:cs="Calibri"/>
          <w:color w:val="000000"/>
          <w:sz w:val="21"/>
          <w:szCs w:val="21"/>
        </w:rPr>
      </w:pPr>
      <w:r w:rsidRPr="00C458FD">
        <w:rPr>
          <w:rFonts w:cs="Calibri"/>
          <w:color w:val="000000"/>
          <w:sz w:val="21"/>
          <w:szCs w:val="21"/>
        </w:rPr>
        <w:t>When you are ready to upload your documents. Make sure it has saved 1st, then</w:t>
      </w:r>
    </w:p>
    <w:p w14:paraId="2E1C042C" w14:textId="77777777" w:rsidR="00522896" w:rsidRDefault="00522896" w:rsidP="00522896">
      <w:pPr>
        <w:autoSpaceDE w:val="0"/>
        <w:autoSpaceDN w:val="0"/>
        <w:adjustRightInd w:val="0"/>
        <w:spacing w:after="66"/>
        <w:rPr>
          <w:rFonts w:cs="Calibri"/>
          <w:color w:val="000000"/>
          <w:sz w:val="21"/>
          <w:szCs w:val="21"/>
        </w:rPr>
      </w:pPr>
      <w:r>
        <w:rPr>
          <w:rFonts w:cs="Calibri"/>
          <w:color w:val="000000"/>
          <w:sz w:val="21"/>
          <w:szCs w:val="21"/>
        </w:rPr>
        <w:t xml:space="preserve">Go back to </w:t>
      </w:r>
      <w:proofErr w:type="spellStart"/>
      <w:r>
        <w:rPr>
          <w:rFonts w:cs="Calibri"/>
          <w:color w:val="000000"/>
          <w:sz w:val="21"/>
          <w:szCs w:val="21"/>
        </w:rPr>
        <w:t>Questionmark</w:t>
      </w:r>
      <w:proofErr w:type="spellEnd"/>
      <w:r>
        <w:rPr>
          <w:rFonts w:cs="Calibri"/>
          <w:color w:val="000000"/>
          <w:sz w:val="21"/>
          <w:szCs w:val="21"/>
        </w:rPr>
        <w:t xml:space="preserve"> and Upload to the “Word” assessment 1</w:t>
      </w:r>
      <w:r w:rsidRPr="009C080D">
        <w:rPr>
          <w:rFonts w:cs="Calibri"/>
          <w:color w:val="000000"/>
          <w:sz w:val="21"/>
          <w:szCs w:val="21"/>
          <w:vertAlign w:val="superscript"/>
        </w:rPr>
        <w:t>st</w:t>
      </w:r>
      <w:r>
        <w:rPr>
          <w:rFonts w:cs="Calibri"/>
          <w:color w:val="000000"/>
          <w:sz w:val="21"/>
          <w:szCs w:val="21"/>
        </w:rPr>
        <w:t>:</w:t>
      </w:r>
    </w:p>
    <w:p w14:paraId="03D8D232" w14:textId="77777777" w:rsidR="00522896" w:rsidRDefault="00522896" w:rsidP="00522896">
      <w:pPr>
        <w:autoSpaceDE w:val="0"/>
        <w:autoSpaceDN w:val="0"/>
        <w:adjustRightInd w:val="0"/>
        <w:spacing w:after="66"/>
        <w:rPr>
          <w:rFonts w:cs="Calibri"/>
          <w:color w:val="000000"/>
          <w:sz w:val="21"/>
          <w:szCs w:val="21"/>
        </w:rPr>
      </w:pPr>
    </w:p>
    <w:p w14:paraId="30048335" w14:textId="77777777" w:rsidR="00522896" w:rsidRPr="00D62931" w:rsidRDefault="00522896" w:rsidP="00522896">
      <w:pPr>
        <w:autoSpaceDE w:val="0"/>
        <w:autoSpaceDN w:val="0"/>
        <w:adjustRightInd w:val="0"/>
        <w:spacing w:after="66"/>
        <w:rPr>
          <w:rFonts w:cs="Calibri"/>
          <w:b/>
          <w:bCs/>
          <w:color w:val="2F5496" w:themeColor="accent1" w:themeShade="BF"/>
          <w:sz w:val="21"/>
          <w:szCs w:val="21"/>
          <w:u w:val="single"/>
        </w:rPr>
      </w:pPr>
      <w:r w:rsidRPr="00D62931">
        <w:rPr>
          <w:rFonts w:cs="Calibri"/>
          <w:b/>
          <w:bCs/>
          <w:color w:val="2F5496" w:themeColor="accent1" w:themeShade="BF"/>
          <w:sz w:val="21"/>
          <w:szCs w:val="21"/>
          <w:u w:val="single"/>
        </w:rPr>
        <w:t>On this Assessment:</w:t>
      </w:r>
      <w:r>
        <w:rPr>
          <w:rFonts w:cs="Calibri"/>
          <w:b/>
          <w:bCs/>
          <w:color w:val="2F5496" w:themeColor="accent1" w:themeShade="BF"/>
          <w:sz w:val="21"/>
          <w:szCs w:val="21"/>
          <w:u w:val="single"/>
        </w:rPr>
        <w:t xml:space="preserve"> For OEQ WORD</w:t>
      </w:r>
    </w:p>
    <w:p w14:paraId="382A6730" w14:textId="77777777" w:rsidR="00522896" w:rsidRDefault="00522896" w:rsidP="00522896">
      <w:pPr>
        <w:autoSpaceDE w:val="0"/>
        <w:autoSpaceDN w:val="0"/>
        <w:adjustRightInd w:val="0"/>
        <w:spacing w:after="66"/>
        <w:rPr>
          <w:rFonts w:cs="Calibri"/>
          <w:color w:val="000000"/>
          <w:sz w:val="21"/>
          <w:szCs w:val="21"/>
        </w:rPr>
      </w:pPr>
      <w:r w:rsidRPr="00E97178">
        <w:rPr>
          <w:rFonts w:cs="Calibri"/>
          <w:noProof/>
          <w:color w:val="000000"/>
          <w:sz w:val="21"/>
          <w:szCs w:val="21"/>
        </w:rPr>
        <w:drawing>
          <wp:inline distT="0" distB="0" distL="0" distR="0" wp14:anchorId="20102615" wp14:editId="2691B9B0">
            <wp:extent cx="5391902" cy="4667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1902" cy="466790"/>
                    </a:xfrm>
                    <a:prstGeom prst="rect">
                      <a:avLst/>
                    </a:prstGeom>
                  </pic:spPr>
                </pic:pic>
              </a:graphicData>
            </a:graphic>
          </wp:inline>
        </w:drawing>
      </w:r>
    </w:p>
    <w:p w14:paraId="4DC57B99" w14:textId="77777777" w:rsidR="00522896" w:rsidRDefault="00522896" w:rsidP="00522896">
      <w:pPr>
        <w:autoSpaceDE w:val="0"/>
        <w:autoSpaceDN w:val="0"/>
        <w:adjustRightInd w:val="0"/>
        <w:spacing w:after="66"/>
        <w:rPr>
          <w:rFonts w:cs="Calibri"/>
          <w:color w:val="000000"/>
          <w:sz w:val="21"/>
          <w:szCs w:val="21"/>
        </w:rPr>
      </w:pPr>
    </w:p>
    <w:p w14:paraId="2C236A49" w14:textId="77777777" w:rsidR="00522896" w:rsidRPr="00D62931" w:rsidRDefault="00522896" w:rsidP="00522896">
      <w:pPr>
        <w:autoSpaceDE w:val="0"/>
        <w:autoSpaceDN w:val="0"/>
        <w:adjustRightInd w:val="0"/>
        <w:spacing w:after="66"/>
        <w:rPr>
          <w:rFonts w:cs="Calibri"/>
          <w:b/>
          <w:bCs/>
          <w:color w:val="000000"/>
          <w:sz w:val="21"/>
          <w:szCs w:val="21"/>
        </w:rPr>
      </w:pPr>
      <w:r w:rsidRPr="00D62931">
        <w:rPr>
          <w:rFonts w:cs="Calibri"/>
          <w:b/>
          <w:bCs/>
          <w:color w:val="000000"/>
          <w:sz w:val="21"/>
          <w:szCs w:val="21"/>
        </w:rPr>
        <w:t>Select “Play” button:</w:t>
      </w:r>
    </w:p>
    <w:p w14:paraId="65B133DB" w14:textId="77777777" w:rsidR="00522896" w:rsidRDefault="00522896" w:rsidP="00522896">
      <w:pPr>
        <w:autoSpaceDE w:val="0"/>
        <w:autoSpaceDN w:val="0"/>
        <w:adjustRightInd w:val="0"/>
        <w:spacing w:after="66"/>
        <w:rPr>
          <w:rFonts w:cs="Calibri"/>
          <w:color w:val="000000"/>
          <w:sz w:val="21"/>
          <w:szCs w:val="21"/>
        </w:rPr>
      </w:pPr>
    </w:p>
    <w:p w14:paraId="5A1F4162" w14:textId="77777777" w:rsidR="00522896" w:rsidRDefault="00522896" w:rsidP="00522896">
      <w:pPr>
        <w:autoSpaceDE w:val="0"/>
        <w:autoSpaceDN w:val="0"/>
        <w:adjustRightInd w:val="0"/>
        <w:spacing w:after="66"/>
        <w:rPr>
          <w:rFonts w:cs="Calibri"/>
          <w:color w:val="000000"/>
          <w:sz w:val="21"/>
          <w:szCs w:val="21"/>
        </w:rPr>
      </w:pPr>
    </w:p>
    <w:p w14:paraId="7C1C2ADC" w14:textId="77777777" w:rsidR="00522896" w:rsidRDefault="00522896" w:rsidP="00522896">
      <w:pPr>
        <w:autoSpaceDE w:val="0"/>
        <w:autoSpaceDN w:val="0"/>
        <w:adjustRightInd w:val="0"/>
        <w:spacing w:after="66"/>
        <w:rPr>
          <w:rFonts w:cs="Calibri"/>
          <w:color w:val="000000"/>
          <w:sz w:val="21"/>
          <w:szCs w:val="21"/>
        </w:rPr>
      </w:pPr>
      <w:r w:rsidRPr="00AF0A8C">
        <w:rPr>
          <w:rFonts w:cs="Calibri"/>
          <w:noProof/>
          <w:color w:val="000000"/>
          <w:sz w:val="21"/>
          <w:szCs w:val="21"/>
        </w:rPr>
        <w:lastRenderedPageBreak/>
        <w:drawing>
          <wp:inline distT="0" distB="0" distL="0" distR="0" wp14:anchorId="3F8D6868" wp14:editId="2EEB44F5">
            <wp:extent cx="4076700" cy="3119629"/>
            <wp:effectExtent l="0" t="0" r="0" b="508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5"/>
                    <a:stretch>
                      <a:fillRect/>
                    </a:stretch>
                  </pic:blipFill>
                  <pic:spPr>
                    <a:xfrm>
                      <a:off x="0" y="0"/>
                      <a:ext cx="4082625" cy="3124163"/>
                    </a:xfrm>
                    <a:prstGeom prst="rect">
                      <a:avLst/>
                    </a:prstGeom>
                  </pic:spPr>
                </pic:pic>
              </a:graphicData>
            </a:graphic>
          </wp:inline>
        </w:drawing>
      </w:r>
    </w:p>
    <w:p w14:paraId="5FA52717" w14:textId="77777777" w:rsidR="00522896" w:rsidRDefault="00522896" w:rsidP="00522896">
      <w:pPr>
        <w:autoSpaceDE w:val="0"/>
        <w:autoSpaceDN w:val="0"/>
        <w:adjustRightInd w:val="0"/>
        <w:spacing w:after="66"/>
        <w:rPr>
          <w:rFonts w:cs="Calibri"/>
          <w:color w:val="000000"/>
          <w:sz w:val="21"/>
          <w:szCs w:val="21"/>
        </w:rPr>
      </w:pPr>
    </w:p>
    <w:p w14:paraId="5DD99038" w14:textId="77777777" w:rsidR="00522896" w:rsidRPr="00D62931" w:rsidRDefault="00522896" w:rsidP="00522896">
      <w:pPr>
        <w:autoSpaceDE w:val="0"/>
        <w:autoSpaceDN w:val="0"/>
        <w:adjustRightInd w:val="0"/>
        <w:spacing w:after="66"/>
        <w:rPr>
          <w:rFonts w:cs="Calibri"/>
          <w:b/>
          <w:bCs/>
          <w:color w:val="000000"/>
          <w:sz w:val="21"/>
          <w:szCs w:val="21"/>
        </w:rPr>
      </w:pPr>
      <w:r w:rsidRPr="00D62931">
        <w:rPr>
          <w:rFonts w:cs="Calibri"/>
          <w:b/>
          <w:bCs/>
          <w:color w:val="000000"/>
          <w:sz w:val="21"/>
          <w:szCs w:val="21"/>
        </w:rPr>
        <w:t>Select Next question.</w:t>
      </w:r>
    </w:p>
    <w:p w14:paraId="7E7E9FA3" w14:textId="77777777" w:rsidR="00522896" w:rsidRDefault="00522896" w:rsidP="00522896">
      <w:pPr>
        <w:autoSpaceDE w:val="0"/>
        <w:autoSpaceDN w:val="0"/>
        <w:adjustRightInd w:val="0"/>
        <w:spacing w:after="66"/>
        <w:rPr>
          <w:rFonts w:cs="Calibri"/>
          <w:color w:val="000000"/>
          <w:sz w:val="21"/>
          <w:szCs w:val="21"/>
        </w:rPr>
      </w:pPr>
    </w:p>
    <w:p w14:paraId="5ABF349D" w14:textId="77777777" w:rsidR="00522896" w:rsidRPr="00D62931" w:rsidRDefault="00522896" w:rsidP="00522896">
      <w:pPr>
        <w:autoSpaceDE w:val="0"/>
        <w:autoSpaceDN w:val="0"/>
        <w:adjustRightInd w:val="0"/>
        <w:spacing w:after="66"/>
        <w:rPr>
          <w:rFonts w:cs="Calibri"/>
          <w:b/>
          <w:bCs/>
          <w:color w:val="000000"/>
          <w:sz w:val="21"/>
          <w:szCs w:val="21"/>
        </w:rPr>
      </w:pPr>
      <w:r w:rsidRPr="00D62931">
        <w:rPr>
          <w:rFonts w:cs="Calibri"/>
          <w:b/>
          <w:bCs/>
          <w:color w:val="000000"/>
          <w:sz w:val="21"/>
          <w:szCs w:val="21"/>
        </w:rPr>
        <w:t>Then select Browse to find and upload your Word document:</w:t>
      </w:r>
    </w:p>
    <w:p w14:paraId="7452435F" w14:textId="77777777" w:rsidR="00522896" w:rsidRDefault="00522896" w:rsidP="00522896">
      <w:pPr>
        <w:autoSpaceDE w:val="0"/>
        <w:autoSpaceDN w:val="0"/>
        <w:adjustRightInd w:val="0"/>
        <w:spacing w:after="66"/>
        <w:rPr>
          <w:rFonts w:cs="Calibri"/>
          <w:color w:val="000000"/>
          <w:sz w:val="21"/>
          <w:szCs w:val="21"/>
        </w:rPr>
      </w:pPr>
      <w:r w:rsidRPr="00AF0A8C">
        <w:rPr>
          <w:rFonts w:cs="Calibri"/>
          <w:noProof/>
          <w:color w:val="000000"/>
          <w:sz w:val="21"/>
          <w:szCs w:val="21"/>
        </w:rPr>
        <w:drawing>
          <wp:inline distT="0" distB="0" distL="0" distR="0" wp14:anchorId="12C1496B" wp14:editId="1C2A3C41">
            <wp:extent cx="3825240" cy="3041206"/>
            <wp:effectExtent l="0" t="0" r="3810" b="698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26"/>
                    <a:stretch>
                      <a:fillRect/>
                    </a:stretch>
                  </pic:blipFill>
                  <pic:spPr>
                    <a:xfrm>
                      <a:off x="0" y="0"/>
                      <a:ext cx="3832883" cy="3047282"/>
                    </a:xfrm>
                    <a:prstGeom prst="rect">
                      <a:avLst/>
                    </a:prstGeom>
                  </pic:spPr>
                </pic:pic>
              </a:graphicData>
            </a:graphic>
          </wp:inline>
        </w:drawing>
      </w:r>
    </w:p>
    <w:p w14:paraId="12EF99A3" w14:textId="77777777" w:rsidR="00522896" w:rsidRDefault="00522896" w:rsidP="00522896">
      <w:pPr>
        <w:autoSpaceDE w:val="0"/>
        <w:autoSpaceDN w:val="0"/>
        <w:adjustRightInd w:val="0"/>
        <w:spacing w:after="66"/>
        <w:rPr>
          <w:rFonts w:cs="Calibri"/>
          <w:color w:val="000000"/>
          <w:sz w:val="21"/>
          <w:szCs w:val="21"/>
        </w:rPr>
      </w:pPr>
    </w:p>
    <w:p w14:paraId="0CE5BB17" w14:textId="77777777" w:rsidR="00522896" w:rsidRPr="00374D98" w:rsidRDefault="00522896" w:rsidP="00522896">
      <w:pPr>
        <w:autoSpaceDE w:val="0"/>
        <w:autoSpaceDN w:val="0"/>
        <w:adjustRightInd w:val="0"/>
        <w:spacing w:after="66"/>
        <w:rPr>
          <w:rFonts w:cs="Calibri"/>
          <w:b/>
          <w:bCs/>
          <w:color w:val="000000"/>
          <w:sz w:val="21"/>
          <w:szCs w:val="21"/>
        </w:rPr>
      </w:pPr>
      <w:r w:rsidRPr="00374D98">
        <w:rPr>
          <w:rFonts w:cs="Calibri"/>
          <w:b/>
          <w:bCs/>
          <w:color w:val="000000"/>
          <w:sz w:val="21"/>
          <w:szCs w:val="21"/>
        </w:rPr>
        <w:t>A window will pop up</w:t>
      </w:r>
    </w:p>
    <w:p w14:paraId="64470FA9" w14:textId="77777777" w:rsidR="00522896" w:rsidRDefault="00522896" w:rsidP="00522896">
      <w:pPr>
        <w:autoSpaceDE w:val="0"/>
        <w:autoSpaceDN w:val="0"/>
        <w:adjustRightInd w:val="0"/>
        <w:spacing w:after="66"/>
        <w:rPr>
          <w:rFonts w:cs="Calibri"/>
          <w:color w:val="000000"/>
          <w:sz w:val="21"/>
          <w:szCs w:val="21"/>
        </w:rPr>
      </w:pPr>
    </w:p>
    <w:p w14:paraId="1530A9FA" w14:textId="77777777" w:rsidR="00522896" w:rsidRDefault="00522896" w:rsidP="00522896">
      <w:pPr>
        <w:autoSpaceDE w:val="0"/>
        <w:autoSpaceDN w:val="0"/>
        <w:adjustRightInd w:val="0"/>
        <w:spacing w:after="66"/>
        <w:rPr>
          <w:rFonts w:cs="Calibri"/>
          <w:color w:val="000000"/>
          <w:sz w:val="21"/>
          <w:szCs w:val="21"/>
        </w:rPr>
      </w:pPr>
      <w:r w:rsidRPr="00283148">
        <w:rPr>
          <w:rFonts w:cs="Calibri"/>
          <w:noProof/>
          <w:color w:val="000000"/>
          <w:sz w:val="21"/>
          <w:szCs w:val="21"/>
        </w:rPr>
        <w:lastRenderedPageBreak/>
        <w:drawing>
          <wp:inline distT="0" distB="0" distL="0" distR="0" wp14:anchorId="1B564DCD" wp14:editId="58F37030">
            <wp:extent cx="5052060" cy="3273820"/>
            <wp:effectExtent l="0" t="0" r="0" b="317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7"/>
                    <a:stretch>
                      <a:fillRect/>
                    </a:stretch>
                  </pic:blipFill>
                  <pic:spPr>
                    <a:xfrm>
                      <a:off x="0" y="0"/>
                      <a:ext cx="5068722" cy="3284617"/>
                    </a:xfrm>
                    <a:prstGeom prst="rect">
                      <a:avLst/>
                    </a:prstGeom>
                  </pic:spPr>
                </pic:pic>
              </a:graphicData>
            </a:graphic>
          </wp:inline>
        </w:drawing>
      </w:r>
    </w:p>
    <w:p w14:paraId="06F59EA9" w14:textId="77777777" w:rsidR="00522896" w:rsidRDefault="00522896" w:rsidP="00522896">
      <w:pPr>
        <w:autoSpaceDE w:val="0"/>
        <w:autoSpaceDN w:val="0"/>
        <w:adjustRightInd w:val="0"/>
        <w:spacing w:after="66"/>
        <w:rPr>
          <w:rFonts w:cs="Calibri"/>
          <w:color w:val="000000"/>
          <w:sz w:val="21"/>
          <w:szCs w:val="21"/>
        </w:rPr>
      </w:pPr>
    </w:p>
    <w:p w14:paraId="17D46DC6" w14:textId="77777777" w:rsidR="00522896" w:rsidRPr="00374D98" w:rsidRDefault="00522896" w:rsidP="00522896">
      <w:pPr>
        <w:autoSpaceDE w:val="0"/>
        <w:autoSpaceDN w:val="0"/>
        <w:adjustRightInd w:val="0"/>
        <w:spacing w:after="66"/>
        <w:rPr>
          <w:rFonts w:cs="Calibri"/>
          <w:b/>
          <w:bCs/>
          <w:color w:val="000000"/>
          <w:sz w:val="21"/>
          <w:szCs w:val="21"/>
        </w:rPr>
      </w:pPr>
      <w:r w:rsidRPr="00374D98">
        <w:rPr>
          <w:rFonts w:cs="Calibri"/>
          <w:b/>
          <w:bCs/>
          <w:color w:val="000000"/>
          <w:sz w:val="21"/>
          <w:szCs w:val="21"/>
        </w:rPr>
        <w:t>Select choose file to browse for your document and select it, then once it is showing in the window, select Submit in the pop-up window.</w:t>
      </w:r>
    </w:p>
    <w:p w14:paraId="4B83F722" w14:textId="77777777" w:rsidR="00522896" w:rsidRDefault="00522896" w:rsidP="00522896">
      <w:pPr>
        <w:autoSpaceDE w:val="0"/>
        <w:autoSpaceDN w:val="0"/>
        <w:adjustRightInd w:val="0"/>
        <w:spacing w:after="66"/>
        <w:rPr>
          <w:rFonts w:cs="Calibri"/>
          <w:color w:val="000000"/>
          <w:sz w:val="21"/>
          <w:szCs w:val="21"/>
        </w:rPr>
      </w:pPr>
    </w:p>
    <w:p w14:paraId="20ACA1A7" w14:textId="77777777" w:rsidR="00522896" w:rsidRDefault="00522896" w:rsidP="00522896">
      <w:pPr>
        <w:autoSpaceDE w:val="0"/>
        <w:autoSpaceDN w:val="0"/>
        <w:adjustRightInd w:val="0"/>
        <w:spacing w:after="66"/>
        <w:rPr>
          <w:rFonts w:cs="Calibri"/>
          <w:color w:val="000000"/>
          <w:sz w:val="21"/>
          <w:szCs w:val="21"/>
        </w:rPr>
      </w:pPr>
      <w:r w:rsidRPr="00B61091">
        <w:rPr>
          <w:rFonts w:cs="Calibri"/>
          <w:noProof/>
          <w:color w:val="000000"/>
          <w:sz w:val="21"/>
          <w:szCs w:val="21"/>
        </w:rPr>
        <w:drawing>
          <wp:inline distT="0" distB="0" distL="0" distR="0" wp14:anchorId="0E23BC8E" wp14:editId="0C054245">
            <wp:extent cx="4738947" cy="3347085"/>
            <wp:effectExtent l="0" t="0" r="5080" b="571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8"/>
                    <a:stretch>
                      <a:fillRect/>
                    </a:stretch>
                  </pic:blipFill>
                  <pic:spPr>
                    <a:xfrm>
                      <a:off x="0" y="0"/>
                      <a:ext cx="4744024" cy="3350671"/>
                    </a:xfrm>
                    <a:prstGeom prst="rect">
                      <a:avLst/>
                    </a:prstGeom>
                  </pic:spPr>
                </pic:pic>
              </a:graphicData>
            </a:graphic>
          </wp:inline>
        </w:drawing>
      </w:r>
    </w:p>
    <w:p w14:paraId="19C25664" w14:textId="77777777" w:rsidR="00522896" w:rsidRDefault="00522896" w:rsidP="00522896">
      <w:pPr>
        <w:autoSpaceDE w:val="0"/>
        <w:autoSpaceDN w:val="0"/>
        <w:adjustRightInd w:val="0"/>
        <w:spacing w:after="66"/>
        <w:rPr>
          <w:rFonts w:cs="Calibri"/>
          <w:b/>
          <w:bCs/>
          <w:color w:val="000000"/>
          <w:sz w:val="21"/>
          <w:szCs w:val="21"/>
        </w:rPr>
      </w:pPr>
    </w:p>
    <w:p w14:paraId="4F79022F" w14:textId="77777777" w:rsidR="00522896" w:rsidRDefault="00522896" w:rsidP="00522896">
      <w:pPr>
        <w:autoSpaceDE w:val="0"/>
        <w:autoSpaceDN w:val="0"/>
        <w:adjustRightInd w:val="0"/>
        <w:spacing w:after="66"/>
        <w:rPr>
          <w:rFonts w:cs="Calibri"/>
          <w:b/>
          <w:bCs/>
          <w:color w:val="000000"/>
          <w:sz w:val="21"/>
          <w:szCs w:val="21"/>
        </w:rPr>
      </w:pPr>
    </w:p>
    <w:p w14:paraId="7055A654" w14:textId="77777777" w:rsidR="00522896" w:rsidRPr="00374D98" w:rsidRDefault="00522896" w:rsidP="00522896">
      <w:pPr>
        <w:autoSpaceDE w:val="0"/>
        <w:autoSpaceDN w:val="0"/>
        <w:adjustRightInd w:val="0"/>
        <w:spacing w:after="66"/>
        <w:rPr>
          <w:rFonts w:cs="Calibri"/>
          <w:b/>
          <w:bCs/>
          <w:color w:val="000000"/>
          <w:sz w:val="21"/>
          <w:szCs w:val="21"/>
        </w:rPr>
      </w:pPr>
      <w:r w:rsidRPr="00374D98">
        <w:rPr>
          <w:rFonts w:cs="Calibri"/>
          <w:b/>
          <w:bCs/>
          <w:color w:val="000000"/>
          <w:sz w:val="21"/>
          <w:szCs w:val="21"/>
        </w:rPr>
        <w:t>And then close in the pop-up window.</w:t>
      </w:r>
    </w:p>
    <w:p w14:paraId="20DADBE1" w14:textId="77777777" w:rsidR="00522896" w:rsidRDefault="00522896" w:rsidP="00522896">
      <w:pPr>
        <w:autoSpaceDE w:val="0"/>
        <w:autoSpaceDN w:val="0"/>
        <w:adjustRightInd w:val="0"/>
        <w:spacing w:after="66"/>
        <w:rPr>
          <w:rFonts w:cs="Calibri"/>
          <w:color w:val="000000"/>
          <w:sz w:val="21"/>
          <w:szCs w:val="21"/>
        </w:rPr>
      </w:pPr>
    </w:p>
    <w:p w14:paraId="073207DB" w14:textId="77777777" w:rsidR="00522896" w:rsidRPr="00374D98" w:rsidRDefault="00522896" w:rsidP="00522896">
      <w:pPr>
        <w:autoSpaceDE w:val="0"/>
        <w:autoSpaceDN w:val="0"/>
        <w:adjustRightInd w:val="0"/>
        <w:spacing w:after="66"/>
        <w:rPr>
          <w:rFonts w:cs="Calibri"/>
          <w:b/>
          <w:bCs/>
          <w:color w:val="000000"/>
          <w:sz w:val="21"/>
          <w:szCs w:val="21"/>
        </w:rPr>
      </w:pPr>
      <w:r w:rsidRPr="00374D98">
        <w:rPr>
          <w:rFonts w:cs="Calibri"/>
          <w:b/>
          <w:bCs/>
          <w:color w:val="000000"/>
          <w:sz w:val="21"/>
          <w:szCs w:val="21"/>
        </w:rPr>
        <w:t>You will then return to the main window and you select Submit on bottom right.</w:t>
      </w:r>
    </w:p>
    <w:p w14:paraId="25640A1E" w14:textId="77777777" w:rsidR="00522896" w:rsidRDefault="00522896" w:rsidP="00522896">
      <w:pPr>
        <w:autoSpaceDE w:val="0"/>
        <w:autoSpaceDN w:val="0"/>
        <w:adjustRightInd w:val="0"/>
        <w:spacing w:after="66"/>
        <w:rPr>
          <w:rFonts w:cs="Calibri"/>
          <w:color w:val="000000"/>
          <w:sz w:val="21"/>
          <w:szCs w:val="21"/>
        </w:rPr>
      </w:pPr>
      <w:r w:rsidRPr="00D91551">
        <w:rPr>
          <w:rFonts w:cs="Calibri"/>
          <w:noProof/>
          <w:color w:val="000000"/>
          <w:sz w:val="21"/>
          <w:szCs w:val="21"/>
        </w:rPr>
        <w:drawing>
          <wp:inline distT="0" distB="0" distL="0" distR="0" wp14:anchorId="40CC0AC3" wp14:editId="6EC5AF6E">
            <wp:extent cx="3649980" cy="3212839"/>
            <wp:effectExtent l="0" t="0" r="7620" b="698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9"/>
                    <a:stretch>
                      <a:fillRect/>
                    </a:stretch>
                  </pic:blipFill>
                  <pic:spPr>
                    <a:xfrm>
                      <a:off x="0" y="0"/>
                      <a:ext cx="3661357" cy="3222853"/>
                    </a:xfrm>
                    <a:prstGeom prst="rect">
                      <a:avLst/>
                    </a:prstGeom>
                  </pic:spPr>
                </pic:pic>
              </a:graphicData>
            </a:graphic>
          </wp:inline>
        </w:drawing>
      </w:r>
    </w:p>
    <w:p w14:paraId="09E4E529" w14:textId="77777777" w:rsidR="00522896" w:rsidRDefault="00522896" w:rsidP="00522896">
      <w:pPr>
        <w:autoSpaceDE w:val="0"/>
        <w:autoSpaceDN w:val="0"/>
        <w:adjustRightInd w:val="0"/>
        <w:spacing w:after="66"/>
        <w:rPr>
          <w:rFonts w:cs="Calibri"/>
          <w:b/>
          <w:bCs/>
          <w:color w:val="000000"/>
          <w:sz w:val="21"/>
          <w:szCs w:val="21"/>
        </w:rPr>
      </w:pPr>
    </w:p>
    <w:p w14:paraId="2D381B94" w14:textId="77777777" w:rsidR="00522896" w:rsidRDefault="00522896" w:rsidP="00522896">
      <w:pPr>
        <w:autoSpaceDE w:val="0"/>
        <w:autoSpaceDN w:val="0"/>
        <w:adjustRightInd w:val="0"/>
        <w:spacing w:after="66"/>
        <w:rPr>
          <w:rFonts w:cs="Calibri"/>
          <w:b/>
          <w:bCs/>
          <w:color w:val="000000"/>
          <w:sz w:val="21"/>
          <w:szCs w:val="21"/>
        </w:rPr>
      </w:pPr>
      <w:r>
        <w:rPr>
          <w:rFonts w:cs="Calibri"/>
          <w:b/>
          <w:bCs/>
          <w:color w:val="000000"/>
          <w:sz w:val="21"/>
          <w:szCs w:val="21"/>
        </w:rPr>
        <w:t xml:space="preserve">You will see a message that says “Thank you for submitting”. </w:t>
      </w:r>
    </w:p>
    <w:p w14:paraId="5C86D3C2" w14:textId="77777777" w:rsidR="00522896" w:rsidRDefault="00522896" w:rsidP="00522896">
      <w:pPr>
        <w:autoSpaceDE w:val="0"/>
        <w:autoSpaceDN w:val="0"/>
        <w:adjustRightInd w:val="0"/>
        <w:spacing w:after="66"/>
        <w:rPr>
          <w:rFonts w:cs="Calibri"/>
          <w:b/>
          <w:bCs/>
          <w:color w:val="000000"/>
          <w:sz w:val="21"/>
          <w:szCs w:val="21"/>
        </w:rPr>
      </w:pPr>
    </w:p>
    <w:p w14:paraId="3B768EE5" w14:textId="77777777" w:rsidR="00522896" w:rsidRDefault="00522896" w:rsidP="00522896">
      <w:pPr>
        <w:autoSpaceDE w:val="0"/>
        <w:autoSpaceDN w:val="0"/>
        <w:adjustRightInd w:val="0"/>
        <w:spacing w:after="66"/>
        <w:rPr>
          <w:rFonts w:cs="Calibri"/>
          <w:b/>
          <w:bCs/>
          <w:color w:val="000000"/>
          <w:sz w:val="21"/>
          <w:szCs w:val="21"/>
        </w:rPr>
      </w:pPr>
      <w:r w:rsidRPr="0010472E">
        <w:rPr>
          <w:rFonts w:cs="Calibri"/>
          <w:noProof/>
          <w:color w:val="000000"/>
          <w:sz w:val="21"/>
          <w:szCs w:val="21"/>
        </w:rPr>
        <w:drawing>
          <wp:inline distT="0" distB="0" distL="0" distR="0" wp14:anchorId="30E811F0" wp14:editId="5204EB25">
            <wp:extent cx="3261360" cy="2851611"/>
            <wp:effectExtent l="0" t="0" r="0" b="635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30"/>
                    <a:stretch>
                      <a:fillRect/>
                    </a:stretch>
                  </pic:blipFill>
                  <pic:spPr>
                    <a:xfrm>
                      <a:off x="0" y="0"/>
                      <a:ext cx="3268927" cy="2858227"/>
                    </a:xfrm>
                    <a:prstGeom prst="rect">
                      <a:avLst/>
                    </a:prstGeom>
                  </pic:spPr>
                </pic:pic>
              </a:graphicData>
            </a:graphic>
          </wp:inline>
        </w:drawing>
      </w:r>
    </w:p>
    <w:p w14:paraId="4E54C3BA" w14:textId="77777777" w:rsidR="00522896" w:rsidRDefault="00522896" w:rsidP="00522896">
      <w:pPr>
        <w:autoSpaceDE w:val="0"/>
        <w:autoSpaceDN w:val="0"/>
        <w:adjustRightInd w:val="0"/>
        <w:spacing w:after="66"/>
        <w:rPr>
          <w:rFonts w:cs="Calibri"/>
          <w:b/>
          <w:bCs/>
          <w:color w:val="000000"/>
          <w:sz w:val="21"/>
          <w:szCs w:val="21"/>
        </w:rPr>
      </w:pPr>
      <w:r>
        <w:rPr>
          <w:rFonts w:cs="Calibri"/>
          <w:b/>
          <w:bCs/>
          <w:color w:val="000000"/>
          <w:sz w:val="21"/>
          <w:szCs w:val="21"/>
        </w:rPr>
        <w:t xml:space="preserve">THEN </w:t>
      </w:r>
      <w:r w:rsidRPr="00481D64">
        <w:rPr>
          <w:rFonts w:cs="Calibri"/>
          <w:b/>
          <w:bCs/>
          <w:color w:val="000000"/>
          <w:sz w:val="21"/>
          <w:szCs w:val="21"/>
        </w:rPr>
        <w:t xml:space="preserve">Select close and return to the </w:t>
      </w:r>
      <w:r>
        <w:rPr>
          <w:rFonts w:cs="Calibri"/>
          <w:b/>
          <w:bCs/>
          <w:color w:val="000000"/>
          <w:sz w:val="21"/>
          <w:szCs w:val="21"/>
        </w:rPr>
        <w:t xml:space="preserve">Home Screen / Main </w:t>
      </w:r>
      <w:r w:rsidRPr="00481D64">
        <w:rPr>
          <w:rFonts w:cs="Calibri"/>
          <w:b/>
          <w:bCs/>
          <w:color w:val="000000"/>
          <w:sz w:val="21"/>
          <w:szCs w:val="21"/>
        </w:rPr>
        <w:t>Dashboard to upload the excel document</w:t>
      </w:r>
      <w:r>
        <w:rPr>
          <w:rFonts w:cs="Calibri"/>
          <w:b/>
          <w:bCs/>
          <w:color w:val="000000"/>
          <w:sz w:val="21"/>
          <w:szCs w:val="21"/>
        </w:rPr>
        <w:t xml:space="preserve">. </w:t>
      </w:r>
    </w:p>
    <w:p w14:paraId="24E59CED" w14:textId="77777777" w:rsidR="00522896" w:rsidRPr="00481D64" w:rsidRDefault="00522896" w:rsidP="00522896">
      <w:pPr>
        <w:autoSpaceDE w:val="0"/>
        <w:autoSpaceDN w:val="0"/>
        <w:adjustRightInd w:val="0"/>
        <w:spacing w:after="66"/>
        <w:rPr>
          <w:rFonts w:cs="Calibri"/>
          <w:b/>
          <w:bCs/>
          <w:color w:val="000000"/>
          <w:sz w:val="21"/>
          <w:szCs w:val="21"/>
        </w:rPr>
      </w:pPr>
    </w:p>
    <w:p w14:paraId="17C1E839" w14:textId="77777777" w:rsidR="00522896" w:rsidRDefault="00522896" w:rsidP="00522896">
      <w:pPr>
        <w:autoSpaceDE w:val="0"/>
        <w:autoSpaceDN w:val="0"/>
        <w:adjustRightInd w:val="0"/>
        <w:spacing w:after="66"/>
        <w:rPr>
          <w:rFonts w:cs="Calibri"/>
          <w:color w:val="000000"/>
          <w:sz w:val="21"/>
          <w:szCs w:val="21"/>
        </w:rPr>
      </w:pPr>
    </w:p>
    <w:p w14:paraId="04F6880F" w14:textId="77777777" w:rsidR="00522896" w:rsidRDefault="00522896" w:rsidP="00522896">
      <w:pPr>
        <w:autoSpaceDE w:val="0"/>
        <w:autoSpaceDN w:val="0"/>
        <w:adjustRightInd w:val="0"/>
        <w:spacing w:after="66"/>
        <w:rPr>
          <w:rFonts w:cs="Calibri"/>
          <w:color w:val="000000"/>
          <w:sz w:val="21"/>
          <w:szCs w:val="21"/>
        </w:rPr>
      </w:pPr>
    </w:p>
    <w:p w14:paraId="00CE6784" w14:textId="77777777" w:rsidR="00522896" w:rsidRPr="00D62931" w:rsidRDefault="00522896" w:rsidP="00522896">
      <w:pPr>
        <w:autoSpaceDE w:val="0"/>
        <w:autoSpaceDN w:val="0"/>
        <w:adjustRightInd w:val="0"/>
        <w:spacing w:after="66"/>
        <w:rPr>
          <w:rFonts w:cs="Calibri"/>
          <w:b/>
          <w:bCs/>
          <w:color w:val="2F5496" w:themeColor="accent1" w:themeShade="BF"/>
          <w:sz w:val="21"/>
          <w:szCs w:val="21"/>
          <w:u w:val="single"/>
        </w:rPr>
      </w:pPr>
      <w:r w:rsidRPr="00D62931">
        <w:rPr>
          <w:rFonts w:cs="Calibri"/>
          <w:b/>
          <w:bCs/>
          <w:color w:val="2F5496" w:themeColor="accent1" w:themeShade="BF"/>
          <w:sz w:val="21"/>
          <w:szCs w:val="21"/>
          <w:u w:val="single"/>
        </w:rPr>
        <w:lastRenderedPageBreak/>
        <w:t>On this Assessment:</w:t>
      </w:r>
      <w:r>
        <w:rPr>
          <w:rFonts w:cs="Calibri"/>
          <w:b/>
          <w:bCs/>
          <w:color w:val="2F5496" w:themeColor="accent1" w:themeShade="BF"/>
          <w:sz w:val="21"/>
          <w:szCs w:val="21"/>
          <w:u w:val="single"/>
        </w:rPr>
        <w:t xml:space="preserve"> For OEQ EXCEL</w:t>
      </w:r>
    </w:p>
    <w:p w14:paraId="0965F20C" w14:textId="77777777" w:rsidR="00522896" w:rsidRDefault="00522896" w:rsidP="00522896">
      <w:pPr>
        <w:autoSpaceDE w:val="0"/>
        <w:autoSpaceDN w:val="0"/>
        <w:adjustRightInd w:val="0"/>
        <w:spacing w:after="66"/>
        <w:rPr>
          <w:rFonts w:cs="Calibri"/>
          <w:color w:val="000000"/>
          <w:sz w:val="21"/>
          <w:szCs w:val="21"/>
        </w:rPr>
      </w:pPr>
    </w:p>
    <w:p w14:paraId="27036797" w14:textId="77777777" w:rsidR="00522896" w:rsidRDefault="00522896" w:rsidP="00522896">
      <w:pPr>
        <w:autoSpaceDE w:val="0"/>
        <w:autoSpaceDN w:val="0"/>
        <w:adjustRightInd w:val="0"/>
        <w:spacing w:after="66"/>
        <w:rPr>
          <w:rFonts w:cs="Calibri"/>
          <w:color w:val="000000"/>
          <w:sz w:val="21"/>
          <w:szCs w:val="21"/>
        </w:rPr>
      </w:pPr>
      <w:r w:rsidRPr="005F2365">
        <w:rPr>
          <w:rFonts w:cs="Calibri"/>
          <w:noProof/>
          <w:color w:val="000000"/>
          <w:sz w:val="21"/>
          <w:szCs w:val="21"/>
        </w:rPr>
        <w:drawing>
          <wp:inline distT="0" distB="0" distL="0" distR="0" wp14:anchorId="21BDC4CF" wp14:editId="0833EEED">
            <wp:extent cx="5731510" cy="43497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434975"/>
                    </a:xfrm>
                    <a:prstGeom prst="rect">
                      <a:avLst/>
                    </a:prstGeom>
                  </pic:spPr>
                </pic:pic>
              </a:graphicData>
            </a:graphic>
          </wp:inline>
        </w:drawing>
      </w:r>
    </w:p>
    <w:p w14:paraId="48A9D7CC" w14:textId="77777777" w:rsidR="00522896" w:rsidRDefault="00522896" w:rsidP="00522896">
      <w:pPr>
        <w:autoSpaceDE w:val="0"/>
        <w:autoSpaceDN w:val="0"/>
        <w:adjustRightInd w:val="0"/>
        <w:spacing w:after="66"/>
        <w:rPr>
          <w:rFonts w:cs="Calibri"/>
          <w:color w:val="000000"/>
          <w:sz w:val="21"/>
          <w:szCs w:val="21"/>
        </w:rPr>
      </w:pPr>
    </w:p>
    <w:p w14:paraId="36C87754" w14:textId="77777777" w:rsidR="0052289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Click on the Play button:</w:t>
      </w:r>
    </w:p>
    <w:p w14:paraId="439694F4" w14:textId="77777777" w:rsidR="00522896" w:rsidRPr="00A21416" w:rsidRDefault="00522896" w:rsidP="00522896">
      <w:pPr>
        <w:autoSpaceDE w:val="0"/>
        <w:autoSpaceDN w:val="0"/>
        <w:adjustRightInd w:val="0"/>
        <w:spacing w:after="66"/>
        <w:rPr>
          <w:rFonts w:cs="Calibri"/>
          <w:b/>
          <w:bCs/>
          <w:color w:val="000000"/>
          <w:sz w:val="21"/>
          <w:szCs w:val="21"/>
        </w:rPr>
      </w:pPr>
    </w:p>
    <w:p w14:paraId="02DD1A67" w14:textId="77777777" w:rsidR="00522896" w:rsidRDefault="00522896" w:rsidP="00522896">
      <w:pPr>
        <w:autoSpaceDE w:val="0"/>
        <w:autoSpaceDN w:val="0"/>
        <w:adjustRightInd w:val="0"/>
        <w:spacing w:after="66"/>
        <w:rPr>
          <w:rFonts w:cs="Calibri"/>
          <w:color w:val="000000"/>
          <w:sz w:val="21"/>
          <w:szCs w:val="21"/>
        </w:rPr>
      </w:pPr>
    </w:p>
    <w:p w14:paraId="774A9903" w14:textId="77777777" w:rsidR="00522896" w:rsidRDefault="00522896" w:rsidP="00522896">
      <w:pPr>
        <w:autoSpaceDE w:val="0"/>
        <w:autoSpaceDN w:val="0"/>
        <w:adjustRightInd w:val="0"/>
        <w:spacing w:after="66"/>
        <w:rPr>
          <w:rFonts w:cs="Calibri"/>
          <w:color w:val="000000"/>
          <w:sz w:val="21"/>
          <w:szCs w:val="21"/>
        </w:rPr>
      </w:pPr>
      <w:r w:rsidRPr="00033470">
        <w:rPr>
          <w:rFonts w:cs="Calibri"/>
          <w:noProof/>
          <w:color w:val="000000"/>
          <w:sz w:val="21"/>
          <w:szCs w:val="21"/>
        </w:rPr>
        <w:drawing>
          <wp:inline distT="0" distB="0" distL="0" distR="0" wp14:anchorId="4B61B6A4" wp14:editId="7EA8826C">
            <wp:extent cx="3832860" cy="3352585"/>
            <wp:effectExtent l="0" t="0" r="0" b="63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32"/>
                    <a:stretch>
                      <a:fillRect/>
                    </a:stretch>
                  </pic:blipFill>
                  <pic:spPr>
                    <a:xfrm>
                      <a:off x="0" y="0"/>
                      <a:ext cx="3838920" cy="3357886"/>
                    </a:xfrm>
                    <a:prstGeom prst="rect">
                      <a:avLst/>
                    </a:prstGeom>
                  </pic:spPr>
                </pic:pic>
              </a:graphicData>
            </a:graphic>
          </wp:inline>
        </w:drawing>
      </w:r>
    </w:p>
    <w:p w14:paraId="03DCFFC2" w14:textId="77777777" w:rsidR="00522896" w:rsidRDefault="00522896" w:rsidP="00522896">
      <w:pPr>
        <w:autoSpaceDE w:val="0"/>
        <w:autoSpaceDN w:val="0"/>
        <w:adjustRightInd w:val="0"/>
        <w:spacing w:after="66"/>
        <w:rPr>
          <w:rFonts w:cs="Calibri"/>
          <w:color w:val="000000"/>
          <w:sz w:val="21"/>
          <w:szCs w:val="21"/>
        </w:rPr>
      </w:pPr>
    </w:p>
    <w:p w14:paraId="504C5CAA"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 xml:space="preserve">Select </w:t>
      </w:r>
      <w:r>
        <w:rPr>
          <w:rFonts w:cs="Calibri"/>
          <w:b/>
          <w:bCs/>
          <w:color w:val="000000"/>
          <w:sz w:val="21"/>
          <w:szCs w:val="21"/>
        </w:rPr>
        <w:t>N</w:t>
      </w:r>
      <w:r w:rsidRPr="00A21416">
        <w:rPr>
          <w:rFonts w:cs="Calibri"/>
          <w:b/>
          <w:bCs/>
          <w:color w:val="000000"/>
          <w:sz w:val="21"/>
          <w:szCs w:val="21"/>
        </w:rPr>
        <w:t xml:space="preserve">ext </w:t>
      </w:r>
      <w:r>
        <w:rPr>
          <w:rFonts w:cs="Calibri"/>
          <w:b/>
          <w:bCs/>
          <w:color w:val="000000"/>
          <w:sz w:val="21"/>
          <w:szCs w:val="21"/>
        </w:rPr>
        <w:t>Q</w:t>
      </w:r>
      <w:r w:rsidRPr="00A21416">
        <w:rPr>
          <w:rFonts w:cs="Calibri"/>
          <w:b/>
          <w:bCs/>
          <w:color w:val="000000"/>
          <w:sz w:val="21"/>
          <w:szCs w:val="21"/>
        </w:rPr>
        <w:t>uestion to go to the upload screen:</w:t>
      </w:r>
    </w:p>
    <w:p w14:paraId="1C8BBF86" w14:textId="77777777" w:rsidR="00522896" w:rsidRDefault="00522896" w:rsidP="00522896">
      <w:pPr>
        <w:autoSpaceDE w:val="0"/>
        <w:autoSpaceDN w:val="0"/>
        <w:adjustRightInd w:val="0"/>
        <w:spacing w:after="66"/>
        <w:rPr>
          <w:rFonts w:cs="Calibri"/>
          <w:color w:val="000000"/>
          <w:sz w:val="21"/>
          <w:szCs w:val="21"/>
        </w:rPr>
      </w:pPr>
    </w:p>
    <w:p w14:paraId="383F4262" w14:textId="77777777" w:rsidR="00522896" w:rsidRDefault="00522896" w:rsidP="00522896">
      <w:pPr>
        <w:autoSpaceDE w:val="0"/>
        <w:autoSpaceDN w:val="0"/>
        <w:adjustRightInd w:val="0"/>
        <w:spacing w:after="66"/>
        <w:rPr>
          <w:rFonts w:cs="Calibri"/>
          <w:b/>
          <w:bCs/>
          <w:color w:val="000000"/>
          <w:sz w:val="21"/>
          <w:szCs w:val="21"/>
        </w:rPr>
      </w:pPr>
    </w:p>
    <w:p w14:paraId="6DE2871C" w14:textId="77777777" w:rsidR="00522896" w:rsidRDefault="00522896" w:rsidP="00522896">
      <w:pPr>
        <w:autoSpaceDE w:val="0"/>
        <w:autoSpaceDN w:val="0"/>
        <w:adjustRightInd w:val="0"/>
        <w:spacing w:after="66"/>
        <w:rPr>
          <w:rFonts w:cs="Calibri"/>
          <w:b/>
          <w:bCs/>
          <w:color w:val="000000"/>
          <w:sz w:val="21"/>
          <w:szCs w:val="21"/>
        </w:rPr>
      </w:pPr>
    </w:p>
    <w:p w14:paraId="26663163" w14:textId="77777777" w:rsidR="00522896" w:rsidRDefault="00522896" w:rsidP="00522896">
      <w:pPr>
        <w:autoSpaceDE w:val="0"/>
        <w:autoSpaceDN w:val="0"/>
        <w:adjustRightInd w:val="0"/>
        <w:spacing w:after="66"/>
        <w:rPr>
          <w:rFonts w:cs="Calibri"/>
          <w:b/>
          <w:bCs/>
          <w:color w:val="000000"/>
          <w:sz w:val="21"/>
          <w:szCs w:val="21"/>
        </w:rPr>
      </w:pPr>
    </w:p>
    <w:p w14:paraId="39817251" w14:textId="77777777" w:rsidR="00522896" w:rsidRDefault="00522896" w:rsidP="00522896">
      <w:pPr>
        <w:autoSpaceDE w:val="0"/>
        <w:autoSpaceDN w:val="0"/>
        <w:adjustRightInd w:val="0"/>
        <w:spacing w:after="66"/>
        <w:rPr>
          <w:rFonts w:cs="Calibri"/>
          <w:b/>
          <w:bCs/>
          <w:color w:val="000000"/>
          <w:sz w:val="21"/>
          <w:szCs w:val="21"/>
        </w:rPr>
      </w:pPr>
    </w:p>
    <w:p w14:paraId="360B4E9D" w14:textId="77777777" w:rsidR="00522896" w:rsidRDefault="00522896" w:rsidP="00522896">
      <w:pPr>
        <w:autoSpaceDE w:val="0"/>
        <w:autoSpaceDN w:val="0"/>
        <w:adjustRightInd w:val="0"/>
        <w:spacing w:after="66"/>
        <w:rPr>
          <w:rFonts w:cs="Calibri"/>
          <w:b/>
          <w:bCs/>
          <w:color w:val="000000"/>
          <w:sz w:val="21"/>
          <w:szCs w:val="21"/>
        </w:rPr>
      </w:pPr>
    </w:p>
    <w:p w14:paraId="6AD3B7EC" w14:textId="77777777" w:rsidR="00522896" w:rsidRDefault="00522896" w:rsidP="00522896">
      <w:pPr>
        <w:autoSpaceDE w:val="0"/>
        <w:autoSpaceDN w:val="0"/>
        <w:adjustRightInd w:val="0"/>
        <w:spacing w:after="66"/>
        <w:rPr>
          <w:rFonts w:cs="Calibri"/>
          <w:b/>
          <w:bCs/>
          <w:color w:val="000000"/>
          <w:sz w:val="21"/>
          <w:szCs w:val="21"/>
        </w:rPr>
      </w:pPr>
    </w:p>
    <w:p w14:paraId="5743BF3C" w14:textId="77777777" w:rsidR="00522896" w:rsidRDefault="00522896" w:rsidP="00522896">
      <w:pPr>
        <w:autoSpaceDE w:val="0"/>
        <w:autoSpaceDN w:val="0"/>
        <w:adjustRightInd w:val="0"/>
        <w:spacing w:after="66"/>
        <w:rPr>
          <w:rFonts w:cs="Calibri"/>
          <w:b/>
          <w:bCs/>
          <w:color w:val="000000"/>
          <w:sz w:val="21"/>
          <w:szCs w:val="21"/>
        </w:rPr>
      </w:pPr>
    </w:p>
    <w:p w14:paraId="5D0C4D37" w14:textId="77777777" w:rsidR="00522896" w:rsidRDefault="00522896" w:rsidP="00522896">
      <w:pPr>
        <w:autoSpaceDE w:val="0"/>
        <w:autoSpaceDN w:val="0"/>
        <w:adjustRightInd w:val="0"/>
        <w:spacing w:after="66"/>
        <w:rPr>
          <w:rFonts w:cs="Calibri"/>
          <w:b/>
          <w:bCs/>
          <w:color w:val="000000"/>
          <w:sz w:val="21"/>
          <w:szCs w:val="21"/>
        </w:rPr>
      </w:pPr>
    </w:p>
    <w:p w14:paraId="3BFB30D0" w14:textId="77777777" w:rsidR="00522896" w:rsidRDefault="00522896" w:rsidP="00522896">
      <w:pPr>
        <w:autoSpaceDE w:val="0"/>
        <w:autoSpaceDN w:val="0"/>
        <w:adjustRightInd w:val="0"/>
        <w:spacing w:after="66"/>
        <w:rPr>
          <w:rFonts w:cs="Calibri"/>
          <w:b/>
          <w:bCs/>
          <w:color w:val="000000"/>
          <w:sz w:val="21"/>
          <w:szCs w:val="21"/>
        </w:rPr>
      </w:pPr>
    </w:p>
    <w:p w14:paraId="2E8C82BD" w14:textId="77777777" w:rsidR="00522896" w:rsidRDefault="00522896" w:rsidP="00522896">
      <w:pPr>
        <w:autoSpaceDE w:val="0"/>
        <w:autoSpaceDN w:val="0"/>
        <w:adjustRightInd w:val="0"/>
        <w:spacing w:after="66"/>
        <w:rPr>
          <w:rFonts w:cs="Calibri"/>
          <w:b/>
          <w:bCs/>
          <w:color w:val="000000"/>
          <w:sz w:val="21"/>
          <w:szCs w:val="21"/>
        </w:rPr>
      </w:pPr>
    </w:p>
    <w:p w14:paraId="5F806B11"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Then select Browse to pull up the browse pop-up window to find and select your excel document:</w:t>
      </w:r>
    </w:p>
    <w:p w14:paraId="5C986648" w14:textId="77777777" w:rsidR="00522896" w:rsidRDefault="00522896" w:rsidP="00522896">
      <w:pPr>
        <w:autoSpaceDE w:val="0"/>
        <w:autoSpaceDN w:val="0"/>
        <w:adjustRightInd w:val="0"/>
        <w:spacing w:after="66"/>
        <w:rPr>
          <w:rFonts w:cs="Calibri"/>
          <w:color w:val="000000"/>
          <w:sz w:val="21"/>
          <w:szCs w:val="21"/>
        </w:rPr>
      </w:pPr>
      <w:r w:rsidRPr="00CD61DB">
        <w:rPr>
          <w:rFonts w:cs="Calibri"/>
          <w:noProof/>
          <w:color w:val="000000"/>
          <w:sz w:val="21"/>
          <w:szCs w:val="21"/>
        </w:rPr>
        <w:lastRenderedPageBreak/>
        <w:drawing>
          <wp:inline distT="0" distB="0" distL="0" distR="0" wp14:anchorId="21A06910" wp14:editId="21EB6028">
            <wp:extent cx="3802380" cy="2978376"/>
            <wp:effectExtent l="0" t="0" r="7620" b="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33"/>
                    <a:stretch>
                      <a:fillRect/>
                    </a:stretch>
                  </pic:blipFill>
                  <pic:spPr>
                    <a:xfrm>
                      <a:off x="0" y="0"/>
                      <a:ext cx="3808766" cy="2983378"/>
                    </a:xfrm>
                    <a:prstGeom prst="rect">
                      <a:avLst/>
                    </a:prstGeom>
                  </pic:spPr>
                </pic:pic>
              </a:graphicData>
            </a:graphic>
          </wp:inline>
        </w:drawing>
      </w:r>
    </w:p>
    <w:p w14:paraId="5D98C2B4" w14:textId="77777777" w:rsidR="00522896" w:rsidRDefault="00522896" w:rsidP="00522896">
      <w:pPr>
        <w:autoSpaceDE w:val="0"/>
        <w:autoSpaceDN w:val="0"/>
        <w:adjustRightInd w:val="0"/>
        <w:spacing w:after="66"/>
        <w:rPr>
          <w:rFonts w:cs="Calibri"/>
          <w:color w:val="000000"/>
          <w:sz w:val="21"/>
          <w:szCs w:val="21"/>
        </w:rPr>
      </w:pPr>
    </w:p>
    <w:p w14:paraId="48725878" w14:textId="77777777" w:rsidR="00522896" w:rsidRDefault="00522896" w:rsidP="00522896">
      <w:pPr>
        <w:autoSpaceDE w:val="0"/>
        <w:autoSpaceDN w:val="0"/>
        <w:adjustRightInd w:val="0"/>
        <w:spacing w:after="66"/>
        <w:rPr>
          <w:rFonts w:cs="Calibri"/>
          <w:b/>
          <w:bCs/>
          <w:color w:val="000000"/>
          <w:sz w:val="21"/>
          <w:szCs w:val="21"/>
        </w:rPr>
      </w:pPr>
      <w:r w:rsidRPr="00303512">
        <w:rPr>
          <w:rFonts w:cs="Calibri"/>
          <w:b/>
          <w:bCs/>
          <w:color w:val="000000"/>
          <w:sz w:val="21"/>
          <w:szCs w:val="21"/>
        </w:rPr>
        <w:t>POP-UP Window:</w:t>
      </w:r>
    </w:p>
    <w:p w14:paraId="65B8CEB4"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Click choose the file and find your file</w:t>
      </w:r>
      <w:r>
        <w:rPr>
          <w:rFonts w:cs="Calibri"/>
          <w:b/>
          <w:bCs/>
          <w:color w:val="000000"/>
          <w:sz w:val="21"/>
          <w:szCs w:val="21"/>
        </w:rPr>
        <w:t>.</w:t>
      </w:r>
    </w:p>
    <w:p w14:paraId="7DDECACB" w14:textId="77777777" w:rsidR="00522896" w:rsidRPr="00303512" w:rsidRDefault="00522896" w:rsidP="00522896">
      <w:pPr>
        <w:autoSpaceDE w:val="0"/>
        <w:autoSpaceDN w:val="0"/>
        <w:adjustRightInd w:val="0"/>
        <w:spacing w:after="66"/>
        <w:rPr>
          <w:rFonts w:cs="Calibri"/>
          <w:b/>
          <w:bCs/>
          <w:color w:val="000000"/>
          <w:sz w:val="21"/>
          <w:szCs w:val="21"/>
        </w:rPr>
      </w:pPr>
    </w:p>
    <w:p w14:paraId="6716D42A" w14:textId="77777777" w:rsidR="00522896" w:rsidRDefault="00522896" w:rsidP="00522896">
      <w:pPr>
        <w:autoSpaceDE w:val="0"/>
        <w:autoSpaceDN w:val="0"/>
        <w:adjustRightInd w:val="0"/>
        <w:spacing w:after="66"/>
        <w:rPr>
          <w:rFonts w:cs="Calibri"/>
          <w:color w:val="000000"/>
          <w:sz w:val="21"/>
          <w:szCs w:val="21"/>
        </w:rPr>
      </w:pPr>
    </w:p>
    <w:p w14:paraId="71D64A5D" w14:textId="77777777" w:rsidR="00522896" w:rsidRDefault="00522896" w:rsidP="00522896">
      <w:pPr>
        <w:autoSpaceDE w:val="0"/>
        <w:autoSpaceDN w:val="0"/>
        <w:adjustRightInd w:val="0"/>
        <w:spacing w:after="66"/>
        <w:rPr>
          <w:rFonts w:cs="Calibri"/>
          <w:color w:val="000000"/>
          <w:sz w:val="21"/>
          <w:szCs w:val="21"/>
        </w:rPr>
      </w:pPr>
      <w:r w:rsidRPr="008D2487">
        <w:rPr>
          <w:rFonts w:cs="Calibri"/>
          <w:noProof/>
          <w:color w:val="000000"/>
          <w:sz w:val="21"/>
          <w:szCs w:val="21"/>
        </w:rPr>
        <w:drawing>
          <wp:inline distT="0" distB="0" distL="0" distR="0" wp14:anchorId="5DD4B419" wp14:editId="440E0D8E">
            <wp:extent cx="5394362" cy="3413760"/>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34"/>
                    <a:stretch>
                      <a:fillRect/>
                    </a:stretch>
                  </pic:blipFill>
                  <pic:spPr>
                    <a:xfrm>
                      <a:off x="0" y="0"/>
                      <a:ext cx="5397224" cy="3415571"/>
                    </a:xfrm>
                    <a:prstGeom prst="rect">
                      <a:avLst/>
                    </a:prstGeom>
                  </pic:spPr>
                </pic:pic>
              </a:graphicData>
            </a:graphic>
          </wp:inline>
        </w:drawing>
      </w:r>
    </w:p>
    <w:p w14:paraId="44EFBC55" w14:textId="77777777" w:rsidR="00522896" w:rsidRDefault="00522896" w:rsidP="00522896">
      <w:pPr>
        <w:autoSpaceDE w:val="0"/>
        <w:autoSpaceDN w:val="0"/>
        <w:adjustRightInd w:val="0"/>
        <w:spacing w:after="66"/>
        <w:rPr>
          <w:rFonts w:cs="Calibri"/>
          <w:color w:val="000000"/>
          <w:sz w:val="21"/>
          <w:szCs w:val="21"/>
        </w:rPr>
      </w:pPr>
    </w:p>
    <w:p w14:paraId="3C18EE1C" w14:textId="77777777" w:rsidR="00522896" w:rsidRDefault="00522896" w:rsidP="00522896">
      <w:pPr>
        <w:autoSpaceDE w:val="0"/>
        <w:autoSpaceDN w:val="0"/>
        <w:adjustRightInd w:val="0"/>
        <w:spacing w:after="66"/>
        <w:rPr>
          <w:rFonts w:cs="Calibri"/>
          <w:b/>
          <w:bCs/>
          <w:color w:val="000000"/>
          <w:sz w:val="21"/>
          <w:szCs w:val="21"/>
        </w:rPr>
      </w:pPr>
    </w:p>
    <w:p w14:paraId="23736ADC" w14:textId="77777777" w:rsidR="0052289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The select Submit on the pop-up window to upload the document</w:t>
      </w:r>
      <w:r>
        <w:rPr>
          <w:rFonts w:cs="Calibri"/>
          <w:b/>
          <w:bCs/>
          <w:color w:val="000000"/>
          <w:sz w:val="21"/>
          <w:szCs w:val="21"/>
        </w:rPr>
        <w:t>:</w:t>
      </w:r>
    </w:p>
    <w:p w14:paraId="1DD746BA" w14:textId="77777777" w:rsidR="00522896" w:rsidRDefault="00522896" w:rsidP="00522896">
      <w:pPr>
        <w:autoSpaceDE w:val="0"/>
        <w:autoSpaceDN w:val="0"/>
        <w:adjustRightInd w:val="0"/>
        <w:spacing w:after="66"/>
        <w:rPr>
          <w:rFonts w:cs="Calibri"/>
          <w:b/>
          <w:bCs/>
          <w:color w:val="000000"/>
          <w:sz w:val="21"/>
          <w:szCs w:val="21"/>
        </w:rPr>
      </w:pPr>
    </w:p>
    <w:p w14:paraId="66C10803" w14:textId="77777777" w:rsidR="00522896" w:rsidRDefault="00522896" w:rsidP="00522896">
      <w:pPr>
        <w:autoSpaceDE w:val="0"/>
        <w:autoSpaceDN w:val="0"/>
        <w:adjustRightInd w:val="0"/>
        <w:spacing w:after="66"/>
        <w:rPr>
          <w:rFonts w:cs="Calibri"/>
          <w:b/>
          <w:bCs/>
          <w:color w:val="000000"/>
          <w:sz w:val="21"/>
          <w:szCs w:val="21"/>
        </w:rPr>
      </w:pPr>
    </w:p>
    <w:p w14:paraId="165D4F02" w14:textId="77777777" w:rsidR="00522896" w:rsidRDefault="00522896" w:rsidP="00522896">
      <w:pPr>
        <w:autoSpaceDE w:val="0"/>
        <w:autoSpaceDN w:val="0"/>
        <w:adjustRightInd w:val="0"/>
        <w:spacing w:after="66"/>
        <w:rPr>
          <w:rFonts w:cs="Calibri"/>
          <w:color w:val="000000"/>
          <w:sz w:val="21"/>
          <w:szCs w:val="21"/>
        </w:rPr>
      </w:pPr>
    </w:p>
    <w:p w14:paraId="14ACB321" w14:textId="77777777" w:rsidR="00522896" w:rsidRDefault="00522896" w:rsidP="00522896">
      <w:pPr>
        <w:autoSpaceDE w:val="0"/>
        <w:autoSpaceDN w:val="0"/>
        <w:adjustRightInd w:val="0"/>
        <w:spacing w:after="66"/>
        <w:rPr>
          <w:rFonts w:cs="Calibri"/>
          <w:color w:val="000000"/>
          <w:sz w:val="21"/>
          <w:szCs w:val="21"/>
        </w:rPr>
      </w:pPr>
      <w:r w:rsidRPr="007038E2">
        <w:rPr>
          <w:rFonts w:cs="Calibri"/>
          <w:noProof/>
          <w:color w:val="000000"/>
          <w:sz w:val="21"/>
          <w:szCs w:val="21"/>
        </w:rPr>
        <w:drawing>
          <wp:inline distT="0" distB="0" distL="0" distR="0" wp14:anchorId="6A2ADEB2" wp14:editId="09AE31E7">
            <wp:extent cx="5334000" cy="2561809"/>
            <wp:effectExtent l="0" t="0" r="0"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35"/>
                    <a:stretch>
                      <a:fillRect/>
                    </a:stretch>
                  </pic:blipFill>
                  <pic:spPr>
                    <a:xfrm>
                      <a:off x="0" y="0"/>
                      <a:ext cx="5338756" cy="2564093"/>
                    </a:xfrm>
                    <a:prstGeom prst="rect">
                      <a:avLst/>
                    </a:prstGeom>
                  </pic:spPr>
                </pic:pic>
              </a:graphicData>
            </a:graphic>
          </wp:inline>
        </w:drawing>
      </w:r>
    </w:p>
    <w:p w14:paraId="4060C3B1" w14:textId="77777777" w:rsidR="00522896" w:rsidRDefault="00522896" w:rsidP="00522896">
      <w:pPr>
        <w:autoSpaceDE w:val="0"/>
        <w:autoSpaceDN w:val="0"/>
        <w:adjustRightInd w:val="0"/>
        <w:spacing w:after="66"/>
        <w:rPr>
          <w:rFonts w:cs="Calibri"/>
          <w:color w:val="000000"/>
          <w:sz w:val="21"/>
          <w:szCs w:val="21"/>
        </w:rPr>
      </w:pPr>
    </w:p>
    <w:p w14:paraId="5B403ACF"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 xml:space="preserve">Then select close in the pop-up window to upload the file. </w:t>
      </w:r>
    </w:p>
    <w:p w14:paraId="4A1D0B6A" w14:textId="77777777" w:rsidR="00522896" w:rsidRDefault="00522896" w:rsidP="00522896">
      <w:pPr>
        <w:autoSpaceDE w:val="0"/>
        <w:autoSpaceDN w:val="0"/>
        <w:adjustRightInd w:val="0"/>
        <w:spacing w:after="66"/>
        <w:rPr>
          <w:rFonts w:cs="Calibri"/>
          <w:color w:val="000000"/>
          <w:sz w:val="21"/>
          <w:szCs w:val="21"/>
        </w:rPr>
      </w:pPr>
    </w:p>
    <w:p w14:paraId="574BB0C8" w14:textId="77777777" w:rsidR="00522896" w:rsidRPr="00A21416" w:rsidRDefault="00522896" w:rsidP="00522896">
      <w:pPr>
        <w:autoSpaceDE w:val="0"/>
        <w:autoSpaceDN w:val="0"/>
        <w:adjustRightInd w:val="0"/>
        <w:spacing w:after="66"/>
        <w:rPr>
          <w:rFonts w:cs="Calibri"/>
          <w:b/>
          <w:bCs/>
          <w:color w:val="000000"/>
          <w:sz w:val="21"/>
          <w:szCs w:val="21"/>
        </w:rPr>
      </w:pPr>
    </w:p>
    <w:p w14:paraId="0DC9C93E" w14:textId="77777777" w:rsidR="00522896" w:rsidRDefault="00522896" w:rsidP="00522896">
      <w:pPr>
        <w:autoSpaceDE w:val="0"/>
        <w:autoSpaceDN w:val="0"/>
        <w:adjustRightInd w:val="0"/>
        <w:spacing w:after="66"/>
        <w:rPr>
          <w:rFonts w:cs="Calibri"/>
          <w:color w:val="000000"/>
          <w:sz w:val="21"/>
          <w:szCs w:val="21"/>
        </w:rPr>
      </w:pPr>
      <w:r w:rsidRPr="00AE68EE">
        <w:rPr>
          <w:rFonts w:cs="Calibri"/>
          <w:noProof/>
          <w:color w:val="000000"/>
          <w:sz w:val="21"/>
          <w:szCs w:val="21"/>
        </w:rPr>
        <w:drawing>
          <wp:inline distT="0" distB="0" distL="0" distR="0" wp14:anchorId="7ABD1938" wp14:editId="437D8349">
            <wp:extent cx="5731510" cy="3487420"/>
            <wp:effectExtent l="0" t="0" r="254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36"/>
                    <a:stretch>
                      <a:fillRect/>
                    </a:stretch>
                  </pic:blipFill>
                  <pic:spPr>
                    <a:xfrm>
                      <a:off x="0" y="0"/>
                      <a:ext cx="5731510" cy="3487420"/>
                    </a:xfrm>
                    <a:prstGeom prst="rect">
                      <a:avLst/>
                    </a:prstGeom>
                  </pic:spPr>
                </pic:pic>
              </a:graphicData>
            </a:graphic>
          </wp:inline>
        </w:drawing>
      </w:r>
    </w:p>
    <w:p w14:paraId="113A082C" w14:textId="77777777" w:rsidR="00522896" w:rsidRDefault="00522896" w:rsidP="00522896">
      <w:pPr>
        <w:autoSpaceDE w:val="0"/>
        <w:autoSpaceDN w:val="0"/>
        <w:adjustRightInd w:val="0"/>
        <w:spacing w:after="66"/>
        <w:rPr>
          <w:rFonts w:cs="Calibri"/>
          <w:color w:val="000000"/>
          <w:sz w:val="21"/>
          <w:szCs w:val="21"/>
        </w:rPr>
      </w:pPr>
    </w:p>
    <w:p w14:paraId="7A583FBF" w14:textId="77777777" w:rsidR="00522896" w:rsidRDefault="00522896" w:rsidP="00522896">
      <w:pPr>
        <w:autoSpaceDE w:val="0"/>
        <w:autoSpaceDN w:val="0"/>
        <w:adjustRightInd w:val="0"/>
        <w:spacing w:after="66"/>
        <w:rPr>
          <w:rFonts w:cs="Calibri"/>
          <w:color w:val="000000"/>
          <w:sz w:val="21"/>
          <w:szCs w:val="21"/>
        </w:rPr>
      </w:pPr>
    </w:p>
    <w:p w14:paraId="26927255"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lastRenderedPageBreak/>
        <w:t>You will return to the main window and will see the progress on the top bar in red and then select submit in the bottom right corner of the screen:</w:t>
      </w:r>
    </w:p>
    <w:p w14:paraId="5B38E8BD" w14:textId="77777777" w:rsidR="00522896" w:rsidRDefault="00522896" w:rsidP="00522896">
      <w:pPr>
        <w:autoSpaceDE w:val="0"/>
        <w:autoSpaceDN w:val="0"/>
        <w:adjustRightInd w:val="0"/>
        <w:spacing w:after="66"/>
        <w:rPr>
          <w:rFonts w:cs="Calibri"/>
          <w:color w:val="000000"/>
          <w:sz w:val="21"/>
          <w:szCs w:val="21"/>
        </w:rPr>
      </w:pPr>
    </w:p>
    <w:p w14:paraId="31458DE7" w14:textId="77777777" w:rsidR="00522896" w:rsidRDefault="00522896" w:rsidP="00522896">
      <w:pPr>
        <w:autoSpaceDE w:val="0"/>
        <w:autoSpaceDN w:val="0"/>
        <w:adjustRightInd w:val="0"/>
        <w:spacing w:after="66"/>
        <w:rPr>
          <w:rFonts w:cs="Calibri"/>
          <w:color w:val="000000"/>
          <w:sz w:val="21"/>
          <w:szCs w:val="21"/>
        </w:rPr>
      </w:pPr>
      <w:r w:rsidRPr="005716A9">
        <w:rPr>
          <w:rFonts w:cs="Calibri"/>
          <w:noProof/>
          <w:color w:val="000000"/>
          <w:sz w:val="21"/>
          <w:szCs w:val="21"/>
        </w:rPr>
        <w:drawing>
          <wp:inline distT="0" distB="0" distL="0" distR="0" wp14:anchorId="412270CB" wp14:editId="614DFD73">
            <wp:extent cx="3574729" cy="3268980"/>
            <wp:effectExtent l="0" t="0" r="6985" b="762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37"/>
                    <a:stretch>
                      <a:fillRect/>
                    </a:stretch>
                  </pic:blipFill>
                  <pic:spPr>
                    <a:xfrm>
                      <a:off x="0" y="0"/>
                      <a:ext cx="3581911" cy="3275547"/>
                    </a:xfrm>
                    <a:prstGeom prst="rect">
                      <a:avLst/>
                    </a:prstGeom>
                  </pic:spPr>
                </pic:pic>
              </a:graphicData>
            </a:graphic>
          </wp:inline>
        </w:drawing>
      </w:r>
    </w:p>
    <w:p w14:paraId="54619854" w14:textId="77777777" w:rsidR="00522896" w:rsidRDefault="00522896" w:rsidP="00522896">
      <w:pPr>
        <w:autoSpaceDE w:val="0"/>
        <w:autoSpaceDN w:val="0"/>
        <w:adjustRightInd w:val="0"/>
        <w:spacing w:after="66"/>
        <w:rPr>
          <w:rFonts w:cs="Calibri"/>
          <w:color w:val="000000"/>
          <w:sz w:val="21"/>
          <w:szCs w:val="21"/>
        </w:rPr>
      </w:pPr>
    </w:p>
    <w:p w14:paraId="3F1DBE4F"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 xml:space="preserve">You will see Thank you for submitting. </w:t>
      </w:r>
    </w:p>
    <w:p w14:paraId="731AB6D6" w14:textId="77777777" w:rsidR="00522896" w:rsidRDefault="00522896" w:rsidP="00522896">
      <w:pPr>
        <w:autoSpaceDE w:val="0"/>
        <w:autoSpaceDN w:val="0"/>
        <w:adjustRightInd w:val="0"/>
        <w:spacing w:after="66"/>
        <w:rPr>
          <w:rFonts w:cs="Calibri"/>
          <w:color w:val="000000"/>
          <w:sz w:val="21"/>
          <w:szCs w:val="21"/>
        </w:rPr>
      </w:pPr>
    </w:p>
    <w:p w14:paraId="62E51D49" w14:textId="77777777" w:rsidR="00522896" w:rsidRDefault="00522896" w:rsidP="00522896">
      <w:pPr>
        <w:autoSpaceDE w:val="0"/>
        <w:autoSpaceDN w:val="0"/>
        <w:adjustRightInd w:val="0"/>
        <w:spacing w:after="66"/>
        <w:rPr>
          <w:rFonts w:cs="Calibri"/>
          <w:color w:val="000000"/>
          <w:sz w:val="21"/>
          <w:szCs w:val="21"/>
        </w:rPr>
      </w:pPr>
      <w:r w:rsidRPr="005716A9">
        <w:rPr>
          <w:rFonts w:cs="Calibri"/>
          <w:noProof/>
          <w:color w:val="000000"/>
          <w:sz w:val="21"/>
          <w:szCs w:val="21"/>
        </w:rPr>
        <w:drawing>
          <wp:inline distT="0" distB="0" distL="0" distR="0" wp14:anchorId="08011F97" wp14:editId="2E258C2B">
            <wp:extent cx="3065835" cy="2529840"/>
            <wp:effectExtent l="0" t="0" r="1270" b="381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a:blip r:embed="rId38"/>
                    <a:stretch>
                      <a:fillRect/>
                    </a:stretch>
                  </pic:blipFill>
                  <pic:spPr>
                    <a:xfrm>
                      <a:off x="0" y="0"/>
                      <a:ext cx="3070430" cy="2533632"/>
                    </a:xfrm>
                    <a:prstGeom prst="rect">
                      <a:avLst/>
                    </a:prstGeom>
                  </pic:spPr>
                </pic:pic>
              </a:graphicData>
            </a:graphic>
          </wp:inline>
        </w:drawing>
      </w:r>
    </w:p>
    <w:p w14:paraId="0AA168F1" w14:textId="77777777" w:rsidR="00522896" w:rsidRDefault="00522896" w:rsidP="00522896">
      <w:pPr>
        <w:autoSpaceDE w:val="0"/>
        <w:autoSpaceDN w:val="0"/>
        <w:adjustRightInd w:val="0"/>
        <w:spacing w:after="66"/>
        <w:rPr>
          <w:rFonts w:cs="Calibri"/>
          <w:color w:val="000000"/>
          <w:sz w:val="21"/>
          <w:szCs w:val="21"/>
        </w:rPr>
      </w:pPr>
    </w:p>
    <w:p w14:paraId="6D439CD8"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 xml:space="preserve">Post your submission completion of both files for OEQ in the chat window and your invigilator will check the submission with </w:t>
      </w:r>
      <w:proofErr w:type="spellStart"/>
      <w:r w:rsidRPr="00A21416">
        <w:rPr>
          <w:rFonts w:cs="Calibri"/>
          <w:b/>
          <w:bCs/>
          <w:color w:val="000000"/>
          <w:sz w:val="21"/>
          <w:szCs w:val="21"/>
        </w:rPr>
        <w:t>Questionmark</w:t>
      </w:r>
      <w:proofErr w:type="spellEnd"/>
      <w:r w:rsidRPr="00A21416">
        <w:rPr>
          <w:rFonts w:cs="Calibri"/>
          <w:b/>
          <w:bCs/>
          <w:color w:val="000000"/>
          <w:sz w:val="21"/>
          <w:szCs w:val="21"/>
        </w:rPr>
        <w:t xml:space="preserve"> Support.</w:t>
      </w:r>
    </w:p>
    <w:p w14:paraId="55E50C9E" w14:textId="77777777" w:rsidR="00522896" w:rsidRPr="00A21416" w:rsidRDefault="00522896" w:rsidP="00522896">
      <w:pPr>
        <w:autoSpaceDE w:val="0"/>
        <w:autoSpaceDN w:val="0"/>
        <w:adjustRightInd w:val="0"/>
        <w:spacing w:after="66"/>
        <w:rPr>
          <w:rFonts w:cs="Calibri"/>
          <w:b/>
          <w:bCs/>
          <w:color w:val="000000"/>
          <w:sz w:val="21"/>
          <w:szCs w:val="21"/>
        </w:rPr>
      </w:pPr>
    </w:p>
    <w:p w14:paraId="4F21F6DE"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lastRenderedPageBreak/>
        <w:t xml:space="preserve">Then email both your files to </w:t>
      </w:r>
      <w:hyperlink r:id="rId39" w:history="1">
        <w:r w:rsidRPr="00A21416">
          <w:rPr>
            <w:rStyle w:val="Hyperlink"/>
            <w:rFonts w:cs="Calibri"/>
            <w:b/>
            <w:bCs/>
            <w:sz w:val="21"/>
            <w:szCs w:val="21"/>
          </w:rPr>
          <w:t>professionalism@compliancesa.com</w:t>
        </w:r>
      </w:hyperlink>
      <w:r w:rsidRPr="00A21416">
        <w:rPr>
          <w:rFonts w:cs="Calibri"/>
          <w:b/>
          <w:bCs/>
          <w:color w:val="000000"/>
          <w:sz w:val="21"/>
          <w:szCs w:val="21"/>
        </w:rPr>
        <w:t xml:space="preserve"> and cc your invigilator (as a backup measure).</w:t>
      </w:r>
    </w:p>
    <w:p w14:paraId="65088AF2" w14:textId="77777777" w:rsidR="00522896" w:rsidRPr="00A21416" w:rsidRDefault="00522896" w:rsidP="00522896">
      <w:pPr>
        <w:autoSpaceDE w:val="0"/>
        <w:autoSpaceDN w:val="0"/>
        <w:adjustRightInd w:val="0"/>
        <w:spacing w:after="66"/>
        <w:rPr>
          <w:rFonts w:cs="Calibri"/>
          <w:b/>
          <w:bCs/>
          <w:color w:val="000000"/>
          <w:sz w:val="21"/>
          <w:szCs w:val="21"/>
        </w:rPr>
      </w:pPr>
    </w:p>
    <w:p w14:paraId="13C76020" w14:textId="77777777" w:rsidR="00522896" w:rsidRPr="00A21416" w:rsidRDefault="00522896" w:rsidP="00522896">
      <w:pPr>
        <w:autoSpaceDE w:val="0"/>
        <w:autoSpaceDN w:val="0"/>
        <w:adjustRightInd w:val="0"/>
        <w:spacing w:after="66"/>
        <w:rPr>
          <w:rFonts w:cs="Calibri"/>
          <w:b/>
          <w:bCs/>
          <w:color w:val="000000"/>
          <w:sz w:val="21"/>
          <w:szCs w:val="21"/>
        </w:rPr>
      </w:pPr>
      <w:r w:rsidRPr="00A21416">
        <w:rPr>
          <w:rFonts w:cs="Calibri"/>
          <w:b/>
          <w:bCs/>
          <w:color w:val="000000"/>
          <w:sz w:val="21"/>
          <w:szCs w:val="21"/>
        </w:rPr>
        <w:t xml:space="preserve">When the Invigilator confirms receiving your </w:t>
      </w:r>
      <w:proofErr w:type="spellStart"/>
      <w:r w:rsidRPr="00A21416">
        <w:rPr>
          <w:rFonts w:cs="Calibri"/>
          <w:b/>
          <w:bCs/>
          <w:color w:val="000000"/>
          <w:sz w:val="21"/>
          <w:szCs w:val="21"/>
        </w:rPr>
        <w:t>Questionmark</w:t>
      </w:r>
      <w:proofErr w:type="spellEnd"/>
      <w:r w:rsidRPr="00A21416">
        <w:rPr>
          <w:rFonts w:cs="Calibri"/>
          <w:b/>
          <w:bCs/>
          <w:color w:val="000000"/>
          <w:sz w:val="21"/>
          <w:szCs w:val="21"/>
        </w:rPr>
        <w:t xml:space="preserve"> submission and your email, you may leave the Exam Room. </w:t>
      </w:r>
    </w:p>
    <w:p w14:paraId="62BF68EA" w14:textId="77777777" w:rsidR="00522896" w:rsidRPr="00A21416" w:rsidRDefault="00522896" w:rsidP="00522896">
      <w:pPr>
        <w:autoSpaceDE w:val="0"/>
        <w:autoSpaceDN w:val="0"/>
        <w:adjustRightInd w:val="0"/>
        <w:spacing w:after="66"/>
        <w:rPr>
          <w:rFonts w:cs="Calibri"/>
          <w:b/>
          <w:bCs/>
          <w:color w:val="000000"/>
          <w:sz w:val="21"/>
          <w:szCs w:val="21"/>
        </w:rPr>
      </w:pPr>
    </w:p>
    <w:p w14:paraId="6428C92C" w14:textId="77777777" w:rsidR="00522896" w:rsidRDefault="00522896" w:rsidP="00522896">
      <w:pPr>
        <w:autoSpaceDE w:val="0"/>
        <w:autoSpaceDN w:val="0"/>
        <w:adjustRightInd w:val="0"/>
        <w:spacing w:after="66"/>
        <w:rPr>
          <w:rFonts w:cs="Calibri"/>
          <w:color w:val="000000"/>
          <w:sz w:val="21"/>
          <w:szCs w:val="21"/>
        </w:rPr>
      </w:pPr>
    </w:p>
    <w:p w14:paraId="0BBA99F8" w14:textId="77777777" w:rsidR="00522896" w:rsidRDefault="00522896" w:rsidP="00522896">
      <w:pPr>
        <w:autoSpaceDE w:val="0"/>
        <w:autoSpaceDN w:val="0"/>
        <w:adjustRightInd w:val="0"/>
        <w:spacing w:after="66"/>
        <w:rPr>
          <w:rFonts w:cs="Calibri"/>
          <w:color w:val="000000"/>
          <w:sz w:val="21"/>
          <w:szCs w:val="21"/>
        </w:rPr>
      </w:pPr>
    </w:p>
    <w:p w14:paraId="10B171AC" w14:textId="77777777" w:rsidR="00522896" w:rsidRDefault="00522896" w:rsidP="00522896">
      <w:pPr>
        <w:autoSpaceDE w:val="0"/>
        <w:autoSpaceDN w:val="0"/>
        <w:adjustRightInd w:val="0"/>
        <w:spacing w:after="66"/>
        <w:rPr>
          <w:rFonts w:cs="Calibri"/>
          <w:color w:val="000000"/>
          <w:sz w:val="21"/>
          <w:szCs w:val="21"/>
        </w:rPr>
      </w:pPr>
    </w:p>
    <w:p w14:paraId="02629E44" w14:textId="77777777" w:rsidR="00522896" w:rsidRDefault="00522896" w:rsidP="00522896">
      <w:pPr>
        <w:autoSpaceDE w:val="0"/>
        <w:autoSpaceDN w:val="0"/>
        <w:adjustRightInd w:val="0"/>
        <w:spacing w:after="66"/>
        <w:rPr>
          <w:rFonts w:cs="Calibri"/>
          <w:color w:val="000000"/>
          <w:sz w:val="21"/>
          <w:szCs w:val="21"/>
        </w:rPr>
      </w:pPr>
    </w:p>
    <w:p w14:paraId="1C5E54D2" w14:textId="77777777" w:rsidR="00522896" w:rsidRDefault="00522896" w:rsidP="00522896">
      <w:pPr>
        <w:autoSpaceDE w:val="0"/>
        <w:autoSpaceDN w:val="0"/>
        <w:adjustRightInd w:val="0"/>
        <w:spacing w:after="66"/>
        <w:rPr>
          <w:rFonts w:cs="Calibri"/>
          <w:color w:val="000000"/>
          <w:sz w:val="21"/>
          <w:szCs w:val="21"/>
        </w:rPr>
      </w:pPr>
    </w:p>
    <w:p w14:paraId="69E8C605" w14:textId="77777777" w:rsidR="00522896" w:rsidRDefault="00522896" w:rsidP="00522896">
      <w:pPr>
        <w:autoSpaceDE w:val="0"/>
        <w:autoSpaceDN w:val="0"/>
        <w:adjustRightInd w:val="0"/>
        <w:spacing w:after="66"/>
        <w:rPr>
          <w:rFonts w:cs="Calibri"/>
          <w:color w:val="000000"/>
          <w:sz w:val="21"/>
          <w:szCs w:val="21"/>
        </w:rPr>
      </w:pPr>
      <w:r w:rsidRPr="00B61091">
        <w:rPr>
          <w:rFonts w:cs="Calibri"/>
          <w:noProof/>
          <w:color w:val="000000"/>
          <w:sz w:val="21"/>
          <w:szCs w:val="21"/>
        </w:rPr>
        <w:drawing>
          <wp:inline distT="0" distB="0" distL="0" distR="0" wp14:anchorId="717F1CD1" wp14:editId="34817DE8">
            <wp:extent cx="5731510" cy="3703955"/>
            <wp:effectExtent l="0" t="0" r="254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40"/>
                    <a:stretch>
                      <a:fillRect/>
                    </a:stretch>
                  </pic:blipFill>
                  <pic:spPr>
                    <a:xfrm>
                      <a:off x="0" y="0"/>
                      <a:ext cx="5731510" cy="3703955"/>
                    </a:xfrm>
                    <a:prstGeom prst="rect">
                      <a:avLst/>
                    </a:prstGeom>
                  </pic:spPr>
                </pic:pic>
              </a:graphicData>
            </a:graphic>
          </wp:inline>
        </w:drawing>
      </w:r>
    </w:p>
    <w:p w14:paraId="22019478" w14:textId="77777777" w:rsidR="00522896" w:rsidRDefault="00522896" w:rsidP="00522896">
      <w:pPr>
        <w:autoSpaceDE w:val="0"/>
        <w:autoSpaceDN w:val="0"/>
        <w:adjustRightInd w:val="0"/>
        <w:spacing w:after="66"/>
        <w:rPr>
          <w:rFonts w:cs="Calibri"/>
          <w:color w:val="000000"/>
          <w:sz w:val="21"/>
          <w:szCs w:val="21"/>
        </w:rPr>
      </w:pPr>
    </w:p>
    <w:p w14:paraId="31A99397" w14:textId="77777777" w:rsidR="00522896" w:rsidRDefault="00522896" w:rsidP="00522896">
      <w:pPr>
        <w:autoSpaceDE w:val="0"/>
        <w:autoSpaceDN w:val="0"/>
        <w:adjustRightInd w:val="0"/>
        <w:spacing w:after="66"/>
        <w:rPr>
          <w:rFonts w:cs="Calibri"/>
          <w:color w:val="000000"/>
          <w:sz w:val="21"/>
          <w:szCs w:val="21"/>
        </w:rPr>
      </w:pPr>
    </w:p>
    <w:p w14:paraId="518FD315" w14:textId="77777777" w:rsidR="00522896" w:rsidRDefault="00522896" w:rsidP="00522896">
      <w:pPr>
        <w:autoSpaceDE w:val="0"/>
        <w:autoSpaceDN w:val="0"/>
        <w:adjustRightInd w:val="0"/>
        <w:spacing w:after="66"/>
        <w:rPr>
          <w:rFonts w:cs="Calibri"/>
          <w:color w:val="000000"/>
          <w:sz w:val="21"/>
          <w:szCs w:val="21"/>
        </w:rPr>
      </w:pPr>
    </w:p>
    <w:p w14:paraId="15A1B48F" w14:textId="77777777" w:rsidR="00522896" w:rsidRDefault="00522896" w:rsidP="00522896">
      <w:pPr>
        <w:autoSpaceDE w:val="0"/>
        <w:autoSpaceDN w:val="0"/>
        <w:adjustRightInd w:val="0"/>
        <w:spacing w:after="66"/>
        <w:rPr>
          <w:rFonts w:cs="Calibri"/>
          <w:color w:val="000000"/>
          <w:sz w:val="21"/>
          <w:szCs w:val="21"/>
        </w:rPr>
      </w:pPr>
    </w:p>
    <w:p w14:paraId="779882F3" w14:textId="77777777" w:rsidR="00522896" w:rsidRDefault="00522896" w:rsidP="00522896">
      <w:pPr>
        <w:autoSpaceDE w:val="0"/>
        <w:autoSpaceDN w:val="0"/>
        <w:adjustRightInd w:val="0"/>
        <w:spacing w:after="66"/>
        <w:rPr>
          <w:rFonts w:cs="Calibri"/>
          <w:color w:val="000000"/>
          <w:sz w:val="21"/>
          <w:szCs w:val="21"/>
        </w:rPr>
      </w:pPr>
    </w:p>
    <w:p w14:paraId="30E49C8A" w14:textId="77777777" w:rsidR="00522896" w:rsidRPr="00EA1D1E" w:rsidRDefault="00522896" w:rsidP="00522896">
      <w:pPr>
        <w:autoSpaceDE w:val="0"/>
        <w:autoSpaceDN w:val="0"/>
        <w:adjustRightInd w:val="0"/>
        <w:spacing w:after="66"/>
        <w:rPr>
          <w:rFonts w:cs="Calibri"/>
          <w:color w:val="000000"/>
          <w:sz w:val="21"/>
          <w:szCs w:val="21"/>
        </w:rPr>
      </w:pPr>
    </w:p>
    <w:p w14:paraId="22BF3748" w14:textId="376C0D6E" w:rsidR="00522896" w:rsidRDefault="00522896" w:rsidP="00522896"/>
    <w:p w14:paraId="09F393A1" w14:textId="77777777" w:rsidR="0093166D" w:rsidRDefault="0093166D" w:rsidP="004C0C64">
      <w:pPr>
        <w:jc w:val="both"/>
        <w:rPr>
          <w:b/>
          <w:bCs/>
        </w:rPr>
      </w:pPr>
    </w:p>
    <w:p w14:paraId="790EEE52" w14:textId="0DADE6CC" w:rsidR="00DE5659" w:rsidRPr="0071113D" w:rsidRDefault="00DE5659" w:rsidP="0071113D">
      <w:pPr>
        <w:spacing w:after="160" w:line="259" w:lineRule="auto"/>
        <w:rPr>
          <w:b/>
          <w:bCs/>
          <w:iCs/>
          <w:sz w:val="24"/>
          <w:szCs w:val="24"/>
        </w:rPr>
      </w:pPr>
    </w:p>
    <w:sectPr w:rsidR="00DE5659" w:rsidRPr="0071113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7C09" w14:textId="77777777" w:rsidR="0012236D" w:rsidRDefault="0012236D" w:rsidP="00900643">
      <w:r>
        <w:separator/>
      </w:r>
    </w:p>
  </w:endnote>
  <w:endnote w:type="continuationSeparator" w:id="0">
    <w:p w14:paraId="6B3153E8" w14:textId="77777777" w:rsidR="0012236D" w:rsidRDefault="0012236D" w:rsidP="0090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A56F" w14:textId="77777777" w:rsidR="0012236D" w:rsidRDefault="0012236D" w:rsidP="00900643">
      <w:r>
        <w:separator/>
      </w:r>
    </w:p>
  </w:footnote>
  <w:footnote w:type="continuationSeparator" w:id="0">
    <w:p w14:paraId="1502C268" w14:textId="77777777" w:rsidR="0012236D" w:rsidRDefault="0012236D" w:rsidP="0090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DA96" w14:textId="4406A9F7" w:rsidR="00901DAD" w:rsidRDefault="001C4911" w:rsidP="001C4911">
    <w:pPr>
      <w:pStyle w:val="Header"/>
      <w:jc w:val="center"/>
    </w:pPr>
    <w:r>
      <w:rPr>
        <w:noProof/>
      </w:rPr>
      <w:drawing>
        <wp:inline distT="0" distB="0" distL="0" distR="0" wp14:anchorId="4EB3541A" wp14:editId="5DF296F2">
          <wp:extent cx="1234440" cy="1166215"/>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1164" cy="117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852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A3E2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484B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242F9"/>
    <w:multiLevelType w:val="hybridMultilevel"/>
    <w:tmpl w:val="79B0C53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15:restartNumberingAfterBreak="0">
    <w:nsid w:val="0D09EE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6F5D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0D0CF7"/>
    <w:multiLevelType w:val="hybridMultilevel"/>
    <w:tmpl w:val="97181730"/>
    <w:lvl w:ilvl="0" w:tplc="FFFFFFFF">
      <w:start w:val="1"/>
      <w:numFmt w:val="bullet"/>
      <w:lvlText w:val="•"/>
      <w:lvlJc w:val="left"/>
    </w:lvl>
    <w:lvl w:ilvl="1" w:tplc="FFFFFFFF">
      <w:numFmt w:val="decimal"/>
      <w:lvlText w:val=""/>
      <w:lvlJc w:val="left"/>
    </w:lvl>
    <w:lvl w:ilvl="2" w:tplc="6B5E68C0">
      <w:start w:val="2"/>
      <w:numFmt w:val="bullet"/>
      <w:lvlText w:val="-"/>
      <w:lvlJc w:val="left"/>
      <w:pPr>
        <w:ind w:left="360" w:hanging="360"/>
      </w:pPr>
      <w:rPr>
        <w:rFonts w:ascii="Calibri" w:eastAsiaTheme="minorHAnsi" w:hAnsi="Calibri" w:cs="Calibri" w:hint="default"/>
      </w:rPr>
    </w:lvl>
    <w:lvl w:ilvl="3" w:tplc="6B5E68C0">
      <w:start w:val="2"/>
      <w:numFmt w:val="bullet"/>
      <w:lvlText w:val="-"/>
      <w:lvlJc w:val="left"/>
      <w:pPr>
        <w:ind w:left="720" w:hanging="360"/>
      </w:pPr>
      <w:rPr>
        <w:rFonts w:ascii="Calibri" w:eastAsiaTheme="minorHAnsi" w:hAnsi="Calibri" w:cs="Calibri"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F5339D"/>
    <w:multiLevelType w:val="hybridMultilevel"/>
    <w:tmpl w:val="84CAB9AA"/>
    <w:lvl w:ilvl="0" w:tplc="B5E8015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D3D0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632596"/>
    <w:multiLevelType w:val="hybridMultilevel"/>
    <w:tmpl w:val="FEE8A5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650E63"/>
    <w:multiLevelType w:val="hybridMultilevel"/>
    <w:tmpl w:val="15629FD8"/>
    <w:lvl w:ilvl="0" w:tplc="FFFFFFFF">
      <w:start w:val="1"/>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605351"/>
    <w:multiLevelType w:val="hybridMultilevel"/>
    <w:tmpl w:val="FEE8A54A"/>
    <w:lvl w:ilvl="0" w:tplc="B72806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EC608F"/>
    <w:multiLevelType w:val="hybridMultilevel"/>
    <w:tmpl w:val="8EDAE910"/>
    <w:lvl w:ilvl="0" w:tplc="54D60A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E180D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9F55C2"/>
    <w:multiLevelType w:val="hybridMultilevel"/>
    <w:tmpl w:val="97C87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91F1D42"/>
    <w:multiLevelType w:val="hybridMultilevel"/>
    <w:tmpl w:val="3A74E00C"/>
    <w:lvl w:ilvl="0" w:tplc="6B5E68C0">
      <w:start w:val="2"/>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9442C10"/>
    <w:multiLevelType w:val="hybridMultilevel"/>
    <w:tmpl w:val="2E387746"/>
    <w:lvl w:ilvl="0" w:tplc="15D27D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05AB2"/>
    <w:multiLevelType w:val="hybridMultilevel"/>
    <w:tmpl w:val="B98E03AC"/>
    <w:lvl w:ilvl="0" w:tplc="CC5EA65A">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FF25B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EA0430"/>
    <w:multiLevelType w:val="hybridMultilevel"/>
    <w:tmpl w:val="A3D00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96326AB"/>
    <w:multiLevelType w:val="hybridMultilevel"/>
    <w:tmpl w:val="5FC0E26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F9415BE"/>
    <w:multiLevelType w:val="hybridMultilevel"/>
    <w:tmpl w:val="6DEEC176"/>
    <w:lvl w:ilvl="0" w:tplc="1C090003">
      <w:start w:val="1"/>
      <w:numFmt w:val="bullet"/>
      <w:lvlText w:val="o"/>
      <w:lvlJc w:val="left"/>
      <w:pPr>
        <w:ind w:left="360" w:hanging="360"/>
      </w:pPr>
      <w:rPr>
        <w:rFonts w:ascii="Courier New" w:hAnsi="Courier New" w:cs="Courier New"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6196502">
    <w:abstractNumId w:val="3"/>
  </w:num>
  <w:num w:numId="2" w16cid:durableId="872040079">
    <w:abstractNumId w:val="3"/>
  </w:num>
  <w:num w:numId="3" w16cid:durableId="965550448">
    <w:abstractNumId w:val="17"/>
  </w:num>
  <w:num w:numId="4" w16cid:durableId="1537235475">
    <w:abstractNumId w:val="7"/>
  </w:num>
  <w:num w:numId="5" w16cid:durableId="183860119">
    <w:abstractNumId w:val="12"/>
  </w:num>
  <w:num w:numId="6" w16cid:durableId="1500074628">
    <w:abstractNumId w:val="11"/>
  </w:num>
  <w:num w:numId="7" w16cid:durableId="790978061">
    <w:abstractNumId w:val="4"/>
  </w:num>
  <w:num w:numId="8" w16cid:durableId="1536960189">
    <w:abstractNumId w:val="8"/>
  </w:num>
  <w:num w:numId="9" w16cid:durableId="1501853843">
    <w:abstractNumId w:val="18"/>
  </w:num>
  <w:num w:numId="10" w16cid:durableId="1777603764">
    <w:abstractNumId w:val="0"/>
  </w:num>
  <w:num w:numId="11" w16cid:durableId="28386019">
    <w:abstractNumId w:val="5"/>
  </w:num>
  <w:num w:numId="12" w16cid:durableId="266739059">
    <w:abstractNumId w:val="1"/>
  </w:num>
  <w:num w:numId="13" w16cid:durableId="1962765926">
    <w:abstractNumId w:val="2"/>
  </w:num>
  <w:num w:numId="14" w16cid:durableId="343753585">
    <w:abstractNumId w:val="13"/>
  </w:num>
  <w:num w:numId="15" w16cid:durableId="1978755550">
    <w:abstractNumId w:val="6"/>
  </w:num>
  <w:num w:numId="16" w16cid:durableId="646008562">
    <w:abstractNumId w:val="15"/>
  </w:num>
  <w:num w:numId="17" w16cid:durableId="1746485926">
    <w:abstractNumId w:val="10"/>
  </w:num>
  <w:num w:numId="18" w16cid:durableId="1758748060">
    <w:abstractNumId w:val="19"/>
  </w:num>
  <w:num w:numId="19" w16cid:durableId="1276596366">
    <w:abstractNumId w:val="16"/>
  </w:num>
  <w:num w:numId="20" w16cid:durableId="1152406409">
    <w:abstractNumId w:val="20"/>
  </w:num>
  <w:num w:numId="21" w16cid:durableId="342052920">
    <w:abstractNumId w:val="9"/>
  </w:num>
  <w:num w:numId="22" w16cid:durableId="137770223">
    <w:abstractNumId w:val="21"/>
  </w:num>
  <w:num w:numId="23" w16cid:durableId="12499239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64"/>
    <w:rsid w:val="00003858"/>
    <w:rsid w:val="00006B40"/>
    <w:rsid w:val="00031032"/>
    <w:rsid w:val="0003481B"/>
    <w:rsid w:val="00056EE7"/>
    <w:rsid w:val="00071E92"/>
    <w:rsid w:val="00072AE2"/>
    <w:rsid w:val="000777CA"/>
    <w:rsid w:val="00093A4A"/>
    <w:rsid w:val="00093CEC"/>
    <w:rsid w:val="000B75D4"/>
    <w:rsid w:val="000B7EE5"/>
    <w:rsid w:val="000C54ED"/>
    <w:rsid w:val="000D41C8"/>
    <w:rsid w:val="000E4A07"/>
    <w:rsid w:val="0010530A"/>
    <w:rsid w:val="001167B2"/>
    <w:rsid w:val="0011725A"/>
    <w:rsid w:val="00120861"/>
    <w:rsid w:val="00121A51"/>
    <w:rsid w:val="0012236D"/>
    <w:rsid w:val="00130E2F"/>
    <w:rsid w:val="00140569"/>
    <w:rsid w:val="00140BAC"/>
    <w:rsid w:val="0017562F"/>
    <w:rsid w:val="0018008A"/>
    <w:rsid w:val="00196940"/>
    <w:rsid w:val="001A0900"/>
    <w:rsid w:val="001A47B2"/>
    <w:rsid w:val="001C0AA7"/>
    <w:rsid w:val="001C4911"/>
    <w:rsid w:val="001D1567"/>
    <w:rsid w:val="001D411D"/>
    <w:rsid w:val="001E003A"/>
    <w:rsid w:val="001F0027"/>
    <w:rsid w:val="001F0CD8"/>
    <w:rsid w:val="00201860"/>
    <w:rsid w:val="00204988"/>
    <w:rsid w:val="00205FDE"/>
    <w:rsid w:val="00211DEC"/>
    <w:rsid w:val="00250A13"/>
    <w:rsid w:val="00274260"/>
    <w:rsid w:val="00274C59"/>
    <w:rsid w:val="002761C5"/>
    <w:rsid w:val="002774D9"/>
    <w:rsid w:val="00281D01"/>
    <w:rsid w:val="0028321A"/>
    <w:rsid w:val="0029663C"/>
    <w:rsid w:val="002A3C25"/>
    <w:rsid w:val="002B3C95"/>
    <w:rsid w:val="002B5C4D"/>
    <w:rsid w:val="002B695B"/>
    <w:rsid w:val="002D3D18"/>
    <w:rsid w:val="002F47FA"/>
    <w:rsid w:val="00346B45"/>
    <w:rsid w:val="003573C2"/>
    <w:rsid w:val="00366C82"/>
    <w:rsid w:val="00385301"/>
    <w:rsid w:val="00393A7D"/>
    <w:rsid w:val="003A7687"/>
    <w:rsid w:val="003B74A2"/>
    <w:rsid w:val="003D6F7C"/>
    <w:rsid w:val="003D7A24"/>
    <w:rsid w:val="003E7A77"/>
    <w:rsid w:val="003F17AC"/>
    <w:rsid w:val="003F4DBA"/>
    <w:rsid w:val="003F6972"/>
    <w:rsid w:val="00420B49"/>
    <w:rsid w:val="0043382B"/>
    <w:rsid w:val="00433D05"/>
    <w:rsid w:val="00441AAE"/>
    <w:rsid w:val="0045199B"/>
    <w:rsid w:val="004559C8"/>
    <w:rsid w:val="00466F10"/>
    <w:rsid w:val="004818F6"/>
    <w:rsid w:val="00490C9B"/>
    <w:rsid w:val="0049499E"/>
    <w:rsid w:val="004A1CDF"/>
    <w:rsid w:val="004C0C64"/>
    <w:rsid w:val="004C2BBE"/>
    <w:rsid w:val="004E6FE7"/>
    <w:rsid w:val="004E7830"/>
    <w:rsid w:val="00522896"/>
    <w:rsid w:val="00535950"/>
    <w:rsid w:val="00545741"/>
    <w:rsid w:val="00557AA0"/>
    <w:rsid w:val="00566731"/>
    <w:rsid w:val="0056758A"/>
    <w:rsid w:val="005A2AEC"/>
    <w:rsid w:val="005F3EF3"/>
    <w:rsid w:val="00601934"/>
    <w:rsid w:val="00606892"/>
    <w:rsid w:val="00610CDB"/>
    <w:rsid w:val="00612CF9"/>
    <w:rsid w:val="0061442A"/>
    <w:rsid w:val="006468AF"/>
    <w:rsid w:val="00664C73"/>
    <w:rsid w:val="00665036"/>
    <w:rsid w:val="00670594"/>
    <w:rsid w:val="00685640"/>
    <w:rsid w:val="00687C18"/>
    <w:rsid w:val="006A6F0D"/>
    <w:rsid w:val="006D4401"/>
    <w:rsid w:val="006E18DE"/>
    <w:rsid w:val="006F587D"/>
    <w:rsid w:val="0071113D"/>
    <w:rsid w:val="00720F66"/>
    <w:rsid w:val="00724495"/>
    <w:rsid w:val="00733A88"/>
    <w:rsid w:val="00736C83"/>
    <w:rsid w:val="007824A2"/>
    <w:rsid w:val="007A3063"/>
    <w:rsid w:val="007A400B"/>
    <w:rsid w:val="007B08BD"/>
    <w:rsid w:val="007C72F1"/>
    <w:rsid w:val="007E5353"/>
    <w:rsid w:val="007F05F0"/>
    <w:rsid w:val="007F58AC"/>
    <w:rsid w:val="00813CA4"/>
    <w:rsid w:val="00831EC6"/>
    <w:rsid w:val="00834B48"/>
    <w:rsid w:val="00842CE5"/>
    <w:rsid w:val="00843A7F"/>
    <w:rsid w:val="008475AD"/>
    <w:rsid w:val="008740C7"/>
    <w:rsid w:val="0089727F"/>
    <w:rsid w:val="008A2917"/>
    <w:rsid w:val="008B5031"/>
    <w:rsid w:val="008C1F80"/>
    <w:rsid w:val="008C22FF"/>
    <w:rsid w:val="008C7865"/>
    <w:rsid w:val="008D09E0"/>
    <w:rsid w:val="008D18ED"/>
    <w:rsid w:val="008D53BD"/>
    <w:rsid w:val="008E47E2"/>
    <w:rsid w:val="008F2C3F"/>
    <w:rsid w:val="008F4E30"/>
    <w:rsid w:val="008F5F9A"/>
    <w:rsid w:val="00900643"/>
    <w:rsid w:val="00901DAD"/>
    <w:rsid w:val="009042CD"/>
    <w:rsid w:val="00930110"/>
    <w:rsid w:val="00930E31"/>
    <w:rsid w:val="009310C1"/>
    <w:rsid w:val="0093166D"/>
    <w:rsid w:val="00936703"/>
    <w:rsid w:val="00940D72"/>
    <w:rsid w:val="0094378C"/>
    <w:rsid w:val="009503AB"/>
    <w:rsid w:val="00975674"/>
    <w:rsid w:val="00987839"/>
    <w:rsid w:val="00992947"/>
    <w:rsid w:val="009B1F39"/>
    <w:rsid w:val="009D1994"/>
    <w:rsid w:val="009E4585"/>
    <w:rsid w:val="009F3714"/>
    <w:rsid w:val="009F3F38"/>
    <w:rsid w:val="009F4D05"/>
    <w:rsid w:val="00A019F5"/>
    <w:rsid w:val="00A04D7B"/>
    <w:rsid w:val="00A05A59"/>
    <w:rsid w:val="00A075F6"/>
    <w:rsid w:val="00A27321"/>
    <w:rsid w:val="00A534CF"/>
    <w:rsid w:val="00A74CDF"/>
    <w:rsid w:val="00A92995"/>
    <w:rsid w:val="00A95BF1"/>
    <w:rsid w:val="00AA5163"/>
    <w:rsid w:val="00AA6383"/>
    <w:rsid w:val="00AC359F"/>
    <w:rsid w:val="00AD0AC1"/>
    <w:rsid w:val="00AD2926"/>
    <w:rsid w:val="00AD4DE1"/>
    <w:rsid w:val="00B1374D"/>
    <w:rsid w:val="00B17726"/>
    <w:rsid w:val="00B4072E"/>
    <w:rsid w:val="00B41D11"/>
    <w:rsid w:val="00B443B3"/>
    <w:rsid w:val="00B67451"/>
    <w:rsid w:val="00B86EF6"/>
    <w:rsid w:val="00BA33F8"/>
    <w:rsid w:val="00BC74B9"/>
    <w:rsid w:val="00BD1924"/>
    <w:rsid w:val="00BD4511"/>
    <w:rsid w:val="00BE4316"/>
    <w:rsid w:val="00BF7044"/>
    <w:rsid w:val="00C07FDA"/>
    <w:rsid w:val="00C1093F"/>
    <w:rsid w:val="00C10E55"/>
    <w:rsid w:val="00C34806"/>
    <w:rsid w:val="00C42D57"/>
    <w:rsid w:val="00C61BC5"/>
    <w:rsid w:val="00C75EE8"/>
    <w:rsid w:val="00C8535F"/>
    <w:rsid w:val="00C902DE"/>
    <w:rsid w:val="00CC6C5D"/>
    <w:rsid w:val="00CD1485"/>
    <w:rsid w:val="00CE2466"/>
    <w:rsid w:val="00D265D9"/>
    <w:rsid w:val="00D379F6"/>
    <w:rsid w:val="00D40096"/>
    <w:rsid w:val="00D61A22"/>
    <w:rsid w:val="00D76724"/>
    <w:rsid w:val="00D76E6B"/>
    <w:rsid w:val="00D805E6"/>
    <w:rsid w:val="00D827B8"/>
    <w:rsid w:val="00D966F8"/>
    <w:rsid w:val="00DB0FC0"/>
    <w:rsid w:val="00DE5659"/>
    <w:rsid w:val="00E01594"/>
    <w:rsid w:val="00E23068"/>
    <w:rsid w:val="00E343B2"/>
    <w:rsid w:val="00E52625"/>
    <w:rsid w:val="00E57D74"/>
    <w:rsid w:val="00E70F6C"/>
    <w:rsid w:val="00E73F4C"/>
    <w:rsid w:val="00E94C31"/>
    <w:rsid w:val="00EA259D"/>
    <w:rsid w:val="00EB356B"/>
    <w:rsid w:val="00EB7210"/>
    <w:rsid w:val="00EB7ED2"/>
    <w:rsid w:val="00EC1C55"/>
    <w:rsid w:val="00EF1716"/>
    <w:rsid w:val="00EF492A"/>
    <w:rsid w:val="00F15077"/>
    <w:rsid w:val="00F15D24"/>
    <w:rsid w:val="00F22BBA"/>
    <w:rsid w:val="00F60BF0"/>
    <w:rsid w:val="00FA14E2"/>
    <w:rsid w:val="00FA37B0"/>
    <w:rsid w:val="00FD4EB2"/>
    <w:rsid w:val="00FD59EA"/>
    <w:rsid w:val="00FE5106"/>
    <w:rsid w:val="00FF3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E865"/>
  <w15:chartTrackingRefBased/>
  <w15:docId w15:val="{39E577F9-92A8-4BA2-BDE3-F8BEB58A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64"/>
    <w:rPr>
      <w:color w:val="0000FF"/>
      <w:u w:val="single"/>
    </w:rPr>
  </w:style>
  <w:style w:type="table" w:styleId="TableGrid">
    <w:name w:val="Table Grid"/>
    <w:basedOn w:val="TableNormal"/>
    <w:uiPriority w:val="59"/>
    <w:rsid w:val="004C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4C73"/>
    <w:rPr>
      <w:color w:val="954F72" w:themeColor="followedHyperlink"/>
      <w:u w:val="single"/>
    </w:rPr>
  </w:style>
  <w:style w:type="character" w:styleId="UnresolvedMention">
    <w:name w:val="Unresolved Mention"/>
    <w:basedOn w:val="DefaultParagraphFont"/>
    <w:uiPriority w:val="99"/>
    <w:semiHidden/>
    <w:unhideWhenUsed/>
    <w:rsid w:val="00664C73"/>
    <w:rPr>
      <w:color w:val="605E5C"/>
      <w:shd w:val="clear" w:color="auto" w:fill="E1DFDD"/>
    </w:rPr>
  </w:style>
  <w:style w:type="paragraph" w:styleId="ListParagraph">
    <w:name w:val="List Paragraph"/>
    <w:basedOn w:val="Normal"/>
    <w:uiPriority w:val="34"/>
    <w:qFormat/>
    <w:rsid w:val="00664C73"/>
    <w:pPr>
      <w:ind w:left="720"/>
      <w:contextualSpacing/>
    </w:pPr>
  </w:style>
  <w:style w:type="paragraph" w:styleId="Header">
    <w:name w:val="header"/>
    <w:basedOn w:val="Normal"/>
    <w:link w:val="HeaderChar"/>
    <w:uiPriority w:val="99"/>
    <w:unhideWhenUsed/>
    <w:rsid w:val="00900643"/>
    <w:pPr>
      <w:tabs>
        <w:tab w:val="center" w:pos="4513"/>
        <w:tab w:val="right" w:pos="9026"/>
      </w:tabs>
    </w:pPr>
  </w:style>
  <w:style w:type="character" w:customStyle="1" w:styleId="HeaderChar">
    <w:name w:val="Header Char"/>
    <w:basedOn w:val="DefaultParagraphFont"/>
    <w:link w:val="Header"/>
    <w:uiPriority w:val="99"/>
    <w:rsid w:val="00900643"/>
    <w:rPr>
      <w:rFonts w:ascii="Calibri" w:hAnsi="Calibri" w:cs="Times New Roman"/>
    </w:rPr>
  </w:style>
  <w:style w:type="paragraph" w:styleId="Footer">
    <w:name w:val="footer"/>
    <w:basedOn w:val="Normal"/>
    <w:link w:val="FooterChar"/>
    <w:uiPriority w:val="99"/>
    <w:unhideWhenUsed/>
    <w:rsid w:val="00900643"/>
    <w:pPr>
      <w:tabs>
        <w:tab w:val="center" w:pos="4513"/>
        <w:tab w:val="right" w:pos="9026"/>
      </w:tabs>
    </w:pPr>
  </w:style>
  <w:style w:type="character" w:customStyle="1" w:styleId="FooterChar">
    <w:name w:val="Footer Char"/>
    <w:basedOn w:val="DefaultParagraphFont"/>
    <w:link w:val="Footer"/>
    <w:uiPriority w:val="99"/>
    <w:rsid w:val="00900643"/>
    <w:rPr>
      <w:rFonts w:ascii="Calibri" w:hAnsi="Calibri" w:cs="Times New Roman"/>
    </w:rPr>
  </w:style>
  <w:style w:type="paragraph" w:customStyle="1" w:styleId="Default">
    <w:name w:val="Default"/>
    <w:rsid w:val="00522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898">
      <w:bodyDiv w:val="1"/>
      <w:marLeft w:val="0"/>
      <w:marRight w:val="0"/>
      <w:marTop w:val="0"/>
      <w:marBottom w:val="0"/>
      <w:divBdr>
        <w:top w:val="none" w:sz="0" w:space="0" w:color="auto"/>
        <w:left w:val="none" w:sz="0" w:space="0" w:color="auto"/>
        <w:bottom w:val="none" w:sz="0" w:space="0" w:color="auto"/>
        <w:right w:val="none" w:sz="0" w:space="0" w:color="auto"/>
      </w:divBdr>
    </w:div>
    <w:div w:id="21562870">
      <w:bodyDiv w:val="1"/>
      <w:marLeft w:val="0"/>
      <w:marRight w:val="0"/>
      <w:marTop w:val="0"/>
      <w:marBottom w:val="0"/>
      <w:divBdr>
        <w:top w:val="none" w:sz="0" w:space="0" w:color="auto"/>
        <w:left w:val="none" w:sz="0" w:space="0" w:color="auto"/>
        <w:bottom w:val="none" w:sz="0" w:space="0" w:color="auto"/>
        <w:right w:val="none" w:sz="0" w:space="0" w:color="auto"/>
      </w:divBdr>
    </w:div>
    <w:div w:id="28537157">
      <w:bodyDiv w:val="1"/>
      <w:marLeft w:val="0"/>
      <w:marRight w:val="0"/>
      <w:marTop w:val="0"/>
      <w:marBottom w:val="0"/>
      <w:divBdr>
        <w:top w:val="none" w:sz="0" w:space="0" w:color="auto"/>
        <w:left w:val="none" w:sz="0" w:space="0" w:color="auto"/>
        <w:bottom w:val="none" w:sz="0" w:space="0" w:color="auto"/>
        <w:right w:val="none" w:sz="0" w:space="0" w:color="auto"/>
      </w:divBdr>
    </w:div>
    <w:div w:id="35127594">
      <w:bodyDiv w:val="1"/>
      <w:marLeft w:val="0"/>
      <w:marRight w:val="0"/>
      <w:marTop w:val="0"/>
      <w:marBottom w:val="0"/>
      <w:divBdr>
        <w:top w:val="none" w:sz="0" w:space="0" w:color="auto"/>
        <w:left w:val="none" w:sz="0" w:space="0" w:color="auto"/>
        <w:bottom w:val="none" w:sz="0" w:space="0" w:color="auto"/>
        <w:right w:val="none" w:sz="0" w:space="0" w:color="auto"/>
      </w:divBdr>
    </w:div>
    <w:div w:id="193154525">
      <w:bodyDiv w:val="1"/>
      <w:marLeft w:val="0"/>
      <w:marRight w:val="0"/>
      <w:marTop w:val="0"/>
      <w:marBottom w:val="0"/>
      <w:divBdr>
        <w:top w:val="none" w:sz="0" w:space="0" w:color="auto"/>
        <w:left w:val="none" w:sz="0" w:space="0" w:color="auto"/>
        <w:bottom w:val="none" w:sz="0" w:space="0" w:color="auto"/>
        <w:right w:val="none" w:sz="0" w:space="0" w:color="auto"/>
      </w:divBdr>
    </w:div>
    <w:div w:id="208299189">
      <w:bodyDiv w:val="1"/>
      <w:marLeft w:val="0"/>
      <w:marRight w:val="0"/>
      <w:marTop w:val="0"/>
      <w:marBottom w:val="0"/>
      <w:divBdr>
        <w:top w:val="none" w:sz="0" w:space="0" w:color="auto"/>
        <w:left w:val="none" w:sz="0" w:space="0" w:color="auto"/>
        <w:bottom w:val="none" w:sz="0" w:space="0" w:color="auto"/>
        <w:right w:val="none" w:sz="0" w:space="0" w:color="auto"/>
      </w:divBdr>
    </w:div>
    <w:div w:id="213859457">
      <w:bodyDiv w:val="1"/>
      <w:marLeft w:val="0"/>
      <w:marRight w:val="0"/>
      <w:marTop w:val="0"/>
      <w:marBottom w:val="0"/>
      <w:divBdr>
        <w:top w:val="none" w:sz="0" w:space="0" w:color="auto"/>
        <w:left w:val="none" w:sz="0" w:space="0" w:color="auto"/>
        <w:bottom w:val="none" w:sz="0" w:space="0" w:color="auto"/>
        <w:right w:val="none" w:sz="0" w:space="0" w:color="auto"/>
      </w:divBdr>
    </w:div>
    <w:div w:id="281806586">
      <w:bodyDiv w:val="1"/>
      <w:marLeft w:val="0"/>
      <w:marRight w:val="0"/>
      <w:marTop w:val="0"/>
      <w:marBottom w:val="0"/>
      <w:divBdr>
        <w:top w:val="none" w:sz="0" w:space="0" w:color="auto"/>
        <w:left w:val="none" w:sz="0" w:space="0" w:color="auto"/>
        <w:bottom w:val="none" w:sz="0" w:space="0" w:color="auto"/>
        <w:right w:val="none" w:sz="0" w:space="0" w:color="auto"/>
      </w:divBdr>
    </w:div>
    <w:div w:id="300161895">
      <w:bodyDiv w:val="1"/>
      <w:marLeft w:val="0"/>
      <w:marRight w:val="0"/>
      <w:marTop w:val="0"/>
      <w:marBottom w:val="0"/>
      <w:divBdr>
        <w:top w:val="none" w:sz="0" w:space="0" w:color="auto"/>
        <w:left w:val="none" w:sz="0" w:space="0" w:color="auto"/>
        <w:bottom w:val="none" w:sz="0" w:space="0" w:color="auto"/>
        <w:right w:val="none" w:sz="0" w:space="0" w:color="auto"/>
      </w:divBdr>
    </w:div>
    <w:div w:id="369307029">
      <w:bodyDiv w:val="1"/>
      <w:marLeft w:val="0"/>
      <w:marRight w:val="0"/>
      <w:marTop w:val="0"/>
      <w:marBottom w:val="0"/>
      <w:divBdr>
        <w:top w:val="none" w:sz="0" w:space="0" w:color="auto"/>
        <w:left w:val="none" w:sz="0" w:space="0" w:color="auto"/>
        <w:bottom w:val="none" w:sz="0" w:space="0" w:color="auto"/>
        <w:right w:val="none" w:sz="0" w:space="0" w:color="auto"/>
      </w:divBdr>
    </w:div>
    <w:div w:id="377826498">
      <w:bodyDiv w:val="1"/>
      <w:marLeft w:val="0"/>
      <w:marRight w:val="0"/>
      <w:marTop w:val="0"/>
      <w:marBottom w:val="0"/>
      <w:divBdr>
        <w:top w:val="none" w:sz="0" w:space="0" w:color="auto"/>
        <w:left w:val="none" w:sz="0" w:space="0" w:color="auto"/>
        <w:bottom w:val="none" w:sz="0" w:space="0" w:color="auto"/>
        <w:right w:val="none" w:sz="0" w:space="0" w:color="auto"/>
      </w:divBdr>
    </w:div>
    <w:div w:id="406417226">
      <w:bodyDiv w:val="1"/>
      <w:marLeft w:val="0"/>
      <w:marRight w:val="0"/>
      <w:marTop w:val="0"/>
      <w:marBottom w:val="0"/>
      <w:divBdr>
        <w:top w:val="none" w:sz="0" w:space="0" w:color="auto"/>
        <w:left w:val="none" w:sz="0" w:space="0" w:color="auto"/>
        <w:bottom w:val="none" w:sz="0" w:space="0" w:color="auto"/>
        <w:right w:val="none" w:sz="0" w:space="0" w:color="auto"/>
      </w:divBdr>
    </w:div>
    <w:div w:id="528372161">
      <w:bodyDiv w:val="1"/>
      <w:marLeft w:val="0"/>
      <w:marRight w:val="0"/>
      <w:marTop w:val="0"/>
      <w:marBottom w:val="0"/>
      <w:divBdr>
        <w:top w:val="none" w:sz="0" w:space="0" w:color="auto"/>
        <w:left w:val="none" w:sz="0" w:space="0" w:color="auto"/>
        <w:bottom w:val="none" w:sz="0" w:space="0" w:color="auto"/>
        <w:right w:val="none" w:sz="0" w:space="0" w:color="auto"/>
      </w:divBdr>
    </w:div>
    <w:div w:id="571890717">
      <w:bodyDiv w:val="1"/>
      <w:marLeft w:val="0"/>
      <w:marRight w:val="0"/>
      <w:marTop w:val="0"/>
      <w:marBottom w:val="0"/>
      <w:divBdr>
        <w:top w:val="none" w:sz="0" w:space="0" w:color="auto"/>
        <w:left w:val="none" w:sz="0" w:space="0" w:color="auto"/>
        <w:bottom w:val="none" w:sz="0" w:space="0" w:color="auto"/>
        <w:right w:val="none" w:sz="0" w:space="0" w:color="auto"/>
      </w:divBdr>
    </w:div>
    <w:div w:id="706876598">
      <w:bodyDiv w:val="1"/>
      <w:marLeft w:val="0"/>
      <w:marRight w:val="0"/>
      <w:marTop w:val="0"/>
      <w:marBottom w:val="0"/>
      <w:divBdr>
        <w:top w:val="none" w:sz="0" w:space="0" w:color="auto"/>
        <w:left w:val="none" w:sz="0" w:space="0" w:color="auto"/>
        <w:bottom w:val="none" w:sz="0" w:space="0" w:color="auto"/>
        <w:right w:val="none" w:sz="0" w:space="0" w:color="auto"/>
      </w:divBdr>
    </w:div>
    <w:div w:id="723407286">
      <w:bodyDiv w:val="1"/>
      <w:marLeft w:val="0"/>
      <w:marRight w:val="0"/>
      <w:marTop w:val="0"/>
      <w:marBottom w:val="0"/>
      <w:divBdr>
        <w:top w:val="none" w:sz="0" w:space="0" w:color="auto"/>
        <w:left w:val="none" w:sz="0" w:space="0" w:color="auto"/>
        <w:bottom w:val="none" w:sz="0" w:space="0" w:color="auto"/>
        <w:right w:val="none" w:sz="0" w:space="0" w:color="auto"/>
      </w:divBdr>
    </w:div>
    <w:div w:id="750855878">
      <w:bodyDiv w:val="1"/>
      <w:marLeft w:val="0"/>
      <w:marRight w:val="0"/>
      <w:marTop w:val="0"/>
      <w:marBottom w:val="0"/>
      <w:divBdr>
        <w:top w:val="none" w:sz="0" w:space="0" w:color="auto"/>
        <w:left w:val="none" w:sz="0" w:space="0" w:color="auto"/>
        <w:bottom w:val="none" w:sz="0" w:space="0" w:color="auto"/>
        <w:right w:val="none" w:sz="0" w:space="0" w:color="auto"/>
      </w:divBdr>
    </w:div>
    <w:div w:id="803619197">
      <w:bodyDiv w:val="1"/>
      <w:marLeft w:val="0"/>
      <w:marRight w:val="0"/>
      <w:marTop w:val="0"/>
      <w:marBottom w:val="0"/>
      <w:divBdr>
        <w:top w:val="none" w:sz="0" w:space="0" w:color="auto"/>
        <w:left w:val="none" w:sz="0" w:space="0" w:color="auto"/>
        <w:bottom w:val="none" w:sz="0" w:space="0" w:color="auto"/>
        <w:right w:val="none" w:sz="0" w:space="0" w:color="auto"/>
      </w:divBdr>
    </w:div>
    <w:div w:id="870386403">
      <w:bodyDiv w:val="1"/>
      <w:marLeft w:val="0"/>
      <w:marRight w:val="0"/>
      <w:marTop w:val="0"/>
      <w:marBottom w:val="0"/>
      <w:divBdr>
        <w:top w:val="none" w:sz="0" w:space="0" w:color="auto"/>
        <w:left w:val="none" w:sz="0" w:space="0" w:color="auto"/>
        <w:bottom w:val="none" w:sz="0" w:space="0" w:color="auto"/>
        <w:right w:val="none" w:sz="0" w:space="0" w:color="auto"/>
      </w:divBdr>
    </w:div>
    <w:div w:id="929699450">
      <w:bodyDiv w:val="1"/>
      <w:marLeft w:val="0"/>
      <w:marRight w:val="0"/>
      <w:marTop w:val="0"/>
      <w:marBottom w:val="0"/>
      <w:divBdr>
        <w:top w:val="none" w:sz="0" w:space="0" w:color="auto"/>
        <w:left w:val="none" w:sz="0" w:space="0" w:color="auto"/>
        <w:bottom w:val="none" w:sz="0" w:space="0" w:color="auto"/>
        <w:right w:val="none" w:sz="0" w:space="0" w:color="auto"/>
      </w:divBdr>
    </w:div>
    <w:div w:id="975185700">
      <w:bodyDiv w:val="1"/>
      <w:marLeft w:val="0"/>
      <w:marRight w:val="0"/>
      <w:marTop w:val="0"/>
      <w:marBottom w:val="0"/>
      <w:divBdr>
        <w:top w:val="none" w:sz="0" w:space="0" w:color="auto"/>
        <w:left w:val="none" w:sz="0" w:space="0" w:color="auto"/>
        <w:bottom w:val="none" w:sz="0" w:space="0" w:color="auto"/>
        <w:right w:val="none" w:sz="0" w:space="0" w:color="auto"/>
      </w:divBdr>
    </w:div>
    <w:div w:id="1175656845">
      <w:bodyDiv w:val="1"/>
      <w:marLeft w:val="0"/>
      <w:marRight w:val="0"/>
      <w:marTop w:val="0"/>
      <w:marBottom w:val="0"/>
      <w:divBdr>
        <w:top w:val="none" w:sz="0" w:space="0" w:color="auto"/>
        <w:left w:val="none" w:sz="0" w:space="0" w:color="auto"/>
        <w:bottom w:val="none" w:sz="0" w:space="0" w:color="auto"/>
        <w:right w:val="none" w:sz="0" w:space="0" w:color="auto"/>
      </w:divBdr>
    </w:div>
    <w:div w:id="1302421308">
      <w:bodyDiv w:val="1"/>
      <w:marLeft w:val="0"/>
      <w:marRight w:val="0"/>
      <w:marTop w:val="0"/>
      <w:marBottom w:val="0"/>
      <w:divBdr>
        <w:top w:val="none" w:sz="0" w:space="0" w:color="auto"/>
        <w:left w:val="none" w:sz="0" w:space="0" w:color="auto"/>
        <w:bottom w:val="none" w:sz="0" w:space="0" w:color="auto"/>
        <w:right w:val="none" w:sz="0" w:space="0" w:color="auto"/>
      </w:divBdr>
    </w:div>
    <w:div w:id="1327825160">
      <w:bodyDiv w:val="1"/>
      <w:marLeft w:val="0"/>
      <w:marRight w:val="0"/>
      <w:marTop w:val="0"/>
      <w:marBottom w:val="0"/>
      <w:divBdr>
        <w:top w:val="none" w:sz="0" w:space="0" w:color="auto"/>
        <w:left w:val="none" w:sz="0" w:space="0" w:color="auto"/>
        <w:bottom w:val="none" w:sz="0" w:space="0" w:color="auto"/>
        <w:right w:val="none" w:sz="0" w:space="0" w:color="auto"/>
      </w:divBdr>
    </w:div>
    <w:div w:id="1379935720">
      <w:bodyDiv w:val="1"/>
      <w:marLeft w:val="0"/>
      <w:marRight w:val="0"/>
      <w:marTop w:val="0"/>
      <w:marBottom w:val="0"/>
      <w:divBdr>
        <w:top w:val="none" w:sz="0" w:space="0" w:color="auto"/>
        <w:left w:val="none" w:sz="0" w:space="0" w:color="auto"/>
        <w:bottom w:val="none" w:sz="0" w:space="0" w:color="auto"/>
        <w:right w:val="none" w:sz="0" w:space="0" w:color="auto"/>
      </w:divBdr>
    </w:div>
    <w:div w:id="1456755497">
      <w:bodyDiv w:val="1"/>
      <w:marLeft w:val="0"/>
      <w:marRight w:val="0"/>
      <w:marTop w:val="0"/>
      <w:marBottom w:val="0"/>
      <w:divBdr>
        <w:top w:val="none" w:sz="0" w:space="0" w:color="auto"/>
        <w:left w:val="none" w:sz="0" w:space="0" w:color="auto"/>
        <w:bottom w:val="none" w:sz="0" w:space="0" w:color="auto"/>
        <w:right w:val="none" w:sz="0" w:space="0" w:color="auto"/>
      </w:divBdr>
    </w:div>
    <w:div w:id="1526822492">
      <w:bodyDiv w:val="1"/>
      <w:marLeft w:val="0"/>
      <w:marRight w:val="0"/>
      <w:marTop w:val="0"/>
      <w:marBottom w:val="0"/>
      <w:divBdr>
        <w:top w:val="none" w:sz="0" w:space="0" w:color="auto"/>
        <w:left w:val="none" w:sz="0" w:space="0" w:color="auto"/>
        <w:bottom w:val="none" w:sz="0" w:space="0" w:color="auto"/>
        <w:right w:val="none" w:sz="0" w:space="0" w:color="auto"/>
      </w:divBdr>
    </w:div>
    <w:div w:id="1631282630">
      <w:bodyDiv w:val="1"/>
      <w:marLeft w:val="0"/>
      <w:marRight w:val="0"/>
      <w:marTop w:val="0"/>
      <w:marBottom w:val="0"/>
      <w:divBdr>
        <w:top w:val="none" w:sz="0" w:space="0" w:color="auto"/>
        <w:left w:val="none" w:sz="0" w:space="0" w:color="auto"/>
        <w:bottom w:val="none" w:sz="0" w:space="0" w:color="auto"/>
        <w:right w:val="none" w:sz="0" w:space="0" w:color="auto"/>
      </w:divBdr>
    </w:div>
    <w:div w:id="1703743701">
      <w:bodyDiv w:val="1"/>
      <w:marLeft w:val="0"/>
      <w:marRight w:val="0"/>
      <w:marTop w:val="0"/>
      <w:marBottom w:val="0"/>
      <w:divBdr>
        <w:top w:val="none" w:sz="0" w:space="0" w:color="auto"/>
        <w:left w:val="none" w:sz="0" w:space="0" w:color="auto"/>
        <w:bottom w:val="none" w:sz="0" w:space="0" w:color="auto"/>
        <w:right w:val="none" w:sz="0" w:space="0" w:color="auto"/>
      </w:divBdr>
    </w:div>
    <w:div w:id="1769695990">
      <w:bodyDiv w:val="1"/>
      <w:marLeft w:val="0"/>
      <w:marRight w:val="0"/>
      <w:marTop w:val="0"/>
      <w:marBottom w:val="0"/>
      <w:divBdr>
        <w:top w:val="none" w:sz="0" w:space="0" w:color="auto"/>
        <w:left w:val="none" w:sz="0" w:space="0" w:color="auto"/>
        <w:bottom w:val="none" w:sz="0" w:space="0" w:color="auto"/>
        <w:right w:val="none" w:sz="0" w:space="0" w:color="auto"/>
      </w:divBdr>
    </w:div>
    <w:div w:id="1891844175">
      <w:bodyDiv w:val="1"/>
      <w:marLeft w:val="0"/>
      <w:marRight w:val="0"/>
      <w:marTop w:val="0"/>
      <w:marBottom w:val="0"/>
      <w:divBdr>
        <w:top w:val="none" w:sz="0" w:space="0" w:color="auto"/>
        <w:left w:val="none" w:sz="0" w:space="0" w:color="auto"/>
        <w:bottom w:val="none" w:sz="0" w:space="0" w:color="auto"/>
        <w:right w:val="none" w:sz="0" w:space="0" w:color="auto"/>
      </w:divBdr>
    </w:div>
    <w:div w:id="1967269969">
      <w:bodyDiv w:val="1"/>
      <w:marLeft w:val="0"/>
      <w:marRight w:val="0"/>
      <w:marTop w:val="0"/>
      <w:marBottom w:val="0"/>
      <w:divBdr>
        <w:top w:val="none" w:sz="0" w:space="0" w:color="auto"/>
        <w:left w:val="none" w:sz="0" w:space="0" w:color="auto"/>
        <w:bottom w:val="none" w:sz="0" w:space="0" w:color="auto"/>
        <w:right w:val="none" w:sz="0" w:space="0" w:color="auto"/>
      </w:divBdr>
    </w:div>
    <w:div w:id="1989898380">
      <w:bodyDiv w:val="1"/>
      <w:marLeft w:val="0"/>
      <w:marRight w:val="0"/>
      <w:marTop w:val="0"/>
      <w:marBottom w:val="0"/>
      <w:divBdr>
        <w:top w:val="none" w:sz="0" w:space="0" w:color="auto"/>
        <w:left w:val="none" w:sz="0" w:space="0" w:color="auto"/>
        <w:bottom w:val="none" w:sz="0" w:space="0" w:color="auto"/>
        <w:right w:val="none" w:sz="0" w:space="0" w:color="auto"/>
      </w:divBdr>
    </w:div>
    <w:div w:id="2092047753">
      <w:bodyDiv w:val="1"/>
      <w:marLeft w:val="0"/>
      <w:marRight w:val="0"/>
      <w:marTop w:val="0"/>
      <w:marBottom w:val="0"/>
      <w:divBdr>
        <w:top w:val="none" w:sz="0" w:space="0" w:color="auto"/>
        <w:left w:val="none" w:sz="0" w:space="0" w:color="auto"/>
        <w:bottom w:val="none" w:sz="0" w:space="0" w:color="auto"/>
        <w:right w:val="none" w:sz="0" w:space="0" w:color="auto"/>
      </w:divBdr>
    </w:div>
    <w:div w:id="2113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1S@2021Be1-LS"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hyperlink" Target="mailto:professionalism@compliancesa.com" TargetMode="Externa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professionalism@compliancesa.com"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ism@compliancesa.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professionalism@compliancesa.com" TargetMode="External"/><Relationship Id="rId19" Type="http://schemas.openxmlformats.org/officeDocument/2006/relationships/hyperlink" Target="mailto:professionalism@compliancesa.com" TargetMode="External"/><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demand.questionmark.eu/home/607701/user"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ondemand.questionmark.eu/home/607701/user"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Props1.xml><?xml version="1.0" encoding="utf-8"?>
<ds:datastoreItem xmlns:ds="http://schemas.openxmlformats.org/officeDocument/2006/customXml" ds:itemID="{2C3466E7-0052-46DB-9AF7-2EC886993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AA105-8DD0-45C8-B4FE-837DB35CC050}">
  <ds:schemaRefs>
    <ds:schemaRef ds:uri="http://schemas.microsoft.com/sharepoint/v3/contenttype/forms"/>
  </ds:schemaRefs>
</ds:datastoreItem>
</file>

<file path=customXml/itemProps3.xml><?xml version="1.0" encoding="utf-8"?>
<ds:datastoreItem xmlns:ds="http://schemas.openxmlformats.org/officeDocument/2006/customXml" ds:itemID="{E9E2CAB2-2FAB-46AC-85CA-C381ED1958F7}">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Khumalo</dc:creator>
  <cp:keywords/>
  <dc:description/>
  <cp:lastModifiedBy>Marianna Scott</cp:lastModifiedBy>
  <cp:revision>44</cp:revision>
  <cp:lastPrinted>2021-05-06T10:44:00Z</cp:lastPrinted>
  <dcterms:created xsi:type="dcterms:W3CDTF">2022-08-17T05:58:00Z</dcterms:created>
  <dcterms:modified xsi:type="dcterms:W3CDTF">2022-08-17T06:46:00Z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